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D1" w:rsidRPr="00A030D1" w:rsidRDefault="00A030D1" w:rsidP="00A030D1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30D1" w:rsidRPr="00A030D1" w:rsidRDefault="00A030D1" w:rsidP="00A030D1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0D1">
        <w:rPr>
          <w:rFonts w:ascii="Times New Roman" w:hAnsi="Times New Roman" w:cs="Times New Roman"/>
          <w:sz w:val="28"/>
          <w:szCs w:val="28"/>
        </w:rPr>
        <w:t>УТВЕРЖДЕНЫ</w:t>
      </w: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030D1" w:rsidRPr="00A030D1" w:rsidRDefault="00A030D1" w:rsidP="00A030D1">
      <w:pPr>
        <w:autoSpaceDE w:val="0"/>
        <w:autoSpaceDN w:val="0"/>
        <w:adjustRightInd w:val="0"/>
        <w:spacing w:after="720"/>
        <w:ind w:left="5387"/>
        <w:rPr>
          <w:rFonts w:ascii="Times New Roman" w:hAnsi="Times New Roman"/>
          <w:sz w:val="28"/>
          <w:szCs w:val="28"/>
        </w:rPr>
      </w:pPr>
      <w:r w:rsidRPr="00A030D1">
        <w:rPr>
          <w:rFonts w:ascii="Times New Roman" w:hAnsi="Times New Roman"/>
          <w:sz w:val="28"/>
          <w:szCs w:val="28"/>
        </w:rPr>
        <w:t xml:space="preserve">от </w:t>
      </w:r>
      <w:r w:rsidR="00D514FB">
        <w:rPr>
          <w:rFonts w:ascii="Times New Roman" w:hAnsi="Times New Roman"/>
          <w:sz w:val="28"/>
          <w:szCs w:val="28"/>
        </w:rPr>
        <w:t>12.04.2024</w:t>
      </w:r>
      <w:r w:rsidRPr="00A030D1">
        <w:rPr>
          <w:rFonts w:ascii="Times New Roman" w:hAnsi="Times New Roman"/>
          <w:sz w:val="28"/>
          <w:szCs w:val="28"/>
        </w:rPr>
        <w:t xml:space="preserve">    №</w:t>
      </w:r>
      <w:r w:rsidR="00D514FB">
        <w:rPr>
          <w:rFonts w:ascii="Times New Roman" w:hAnsi="Times New Roman"/>
          <w:sz w:val="28"/>
          <w:szCs w:val="28"/>
        </w:rPr>
        <w:t xml:space="preserve"> 151-П</w:t>
      </w:r>
    </w:p>
    <w:p w:rsidR="00AB0968" w:rsidRPr="00A030D1" w:rsidRDefault="00A030D1" w:rsidP="00A030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</w:rPr>
        <w:t>ИЗМЕНЕНИЯ</w:t>
      </w:r>
      <w:r w:rsidRPr="00A030D1">
        <w:rPr>
          <w:rFonts w:ascii="Times New Roman" w:hAnsi="Times New Roman" w:cs="Times New Roman"/>
          <w:sz w:val="28"/>
          <w:szCs w:val="28"/>
        </w:rPr>
        <w:br/>
      </w:r>
      <w:r w:rsidR="00AE2B1B" w:rsidRPr="00A030D1">
        <w:rPr>
          <w:rFonts w:ascii="Times New Roman" w:hAnsi="Times New Roman" w:cs="Times New Roman"/>
          <w:sz w:val="28"/>
          <w:szCs w:val="28"/>
        </w:rPr>
        <w:t>в Поряд</w:t>
      </w:r>
      <w:r w:rsidR="00AB0968" w:rsidRPr="00A030D1">
        <w:rPr>
          <w:rFonts w:ascii="Times New Roman" w:hAnsi="Times New Roman" w:cs="Times New Roman"/>
          <w:sz w:val="28"/>
          <w:szCs w:val="28"/>
        </w:rPr>
        <w:t>ке</w:t>
      </w:r>
      <w:r w:rsidR="00AE2B1B" w:rsidRPr="00A030D1">
        <w:rPr>
          <w:rFonts w:ascii="Times New Roman" w:hAnsi="Times New Roman" w:cs="Times New Roman"/>
          <w:sz w:val="28"/>
          <w:szCs w:val="28"/>
        </w:rPr>
        <w:t xml:space="preserve"> </w:t>
      </w:r>
      <w:r w:rsidR="00C33AEF" w:rsidRPr="00A030D1">
        <w:rPr>
          <w:rFonts w:ascii="Times New Roman" w:hAnsi="Times New Roman" w:cs="Times New Roman"/>
          <w:sz w:val="28"/>
          <w:szCs w:val="28"/>
        </w:rPr>
        <w:t xml:space="preserve">формирования перечня </w:t>
      </w:r>
      <w:r w:rsidR="00F67EE7" w:rsidRPr="00A030D1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</w:p>
    <w:p w:rsidR="001652B6" w:rsidRPr="00A030D1" w:rsidRDefault="00F67EE7" w:rsidP="00AE2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C33AEF" w:rsidRPr="00A030D1">
        <w:rPr>
          <w:rFonts w:ascii="Times New Roman" w:hAnsi="Times New Roman" w:cs="Times New Roman"/>
          <w:sz w:val="28"/>
          <w:szCs w:val="28"/>
        </w:rPr>
        <w:t>налоговых расходов Кировской области</w:t>
      </w:r>
    </w:p>
    <w:p w:rsidR="00AE2B1B" w:rsidRDefault="00AE2B1B" w:rsidP="00AE2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24FA" w:rsidRDefault="00F424FA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разделе 1 «Общие положения»:</w:t>
      </w:r>
      <w:bookmarkStart w:id="0" w:name="_GoBack"/>
      <w:bookmarkEnd w:id="0"/>
    </w:p>
    <w:p w:rsidR="00F424FA" w:rsidRDefault="00F424FA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абзаце четвертом пункта 1.4 слова «пунктом 3.8» заменить словами «пунктом </w:t>
      </w:r>
      <w:r w:rsidR="009A3872">
        <w:rPr>
          <w:rFonts w:ascii="Times New Roman" w:hAnsi="Times New Roman"/>
          <w:sz w:val="28"/>
          <w:szCs w:val="28"/>
        </w:rPr>
        <w:t>3.10</w:t>
      </w:r>
      <w:r>
        <w:rPr>
          <w:rFonts w:ascii="Times New Roman" w:hAnsi="Times New Roman"/>
          <w:sz w:val="28"/>
          <w:szCs w:val="28"/>
        </w:rPr>
        <w:t>».</w:t>
      </w:r>
    </w:p>
    <w:p w:rsidR="00AF1045" w:rsidRDefault="00F424FA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54E1D" w:rsidRPr="00354E1D">
        <w:rPr>
          <w:rFonts w:ascii="Times New Roman" w:hAnsi="Times New Roman"/>
          <w:sz w:val="28"/>
          <w:szCs w:val="28"/>
        </w:rPr>
        <w:t xml:space="preserve">. </w:t>
      </w:r>
      <w:r w:rsidR="00431743">
        <w:rPr>
          <w:rFonts w:ascii="Times New Roman" w:hAnsi="Times New Roman"/>
          <w:sz w:val="28"/>
          <w:szCs w:val="28"/>
        </w:rPr>
        <w:t>Пункт 1.5 изложи</w:t>
      </w:r>
      <w:r w:rsidR="00A030D1">
        <w:rPr>
          <w:rFonts w:ascii="Times New Roman" w:hAnsi="Times New Roman"/>
          <w:sz w:val="28"/>
          <w:szCs w:val="28"/>
        </w:rPr>
        <w:t>ть в следующей редакции</w:t>
      </w:r>
      <w:r w:rsidR="00AF1045">
        <w:rPr>
          <w:rFonts w:ascii="Times New Roman" w:hAnsi="Times New Roman"/>
          <w:sz w:val="28"/>
          <w:szCs w:val="28"/>
        </w:rPr>
        <w:t>:</w:t>
      </w:r>
    </w:p>
    <w:p w:rsidR="0025648A" w:rsidRDefault="00AF1045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66F9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В целях оценки налоговых расходов Кировской области к</w:t>
      </w:r>
      <w:r w:rsidR="00756368">
        <w:rPr>
          <w:rFonts w:ascii="Times New Roman" w:hAnsi="Times New Roman"/>
          <w:sz w:val="28"/>
          <w:szCs w:val="28"/>
        </w:rPr>
        <w:t>ураторы налоговых расходов</w:t>
      </w:r>
      <w:r w:rsidR="0025648A">
        <w:rPr>
          <w:rFonts w:ascii="Times New Roman" w:hAnsi="Times New Roman"/>
          <w:sz w:val="28"/>
          <w:szCs w:val="28"/>
        </w:rPr>
        <w:t>:</w:t>
      </w:r>
    </w:p>
    <w:p w:rsidR="0025648A" w:rsidRDefault="0025648A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 </w:t>
      </w:r>
      <w:r w:rsidR="000C7EE6">
        <w:rPr>
          <w:rFonts w:ascii="Times New Roman" w:hAnsi="Times New Roman"/>
          <w:sz w:val="28"/>
          <w:szCs w:val="28"/>
        </w:rPr>
        <w:t xml:space="preserve">ежегодную </w:t>
      </w:r>
      <w:r>
        <w:rPr>
          <w:rFonts w:ascii="Times New Roman" w:hAnsi="Times New Roman"/>
          <w:sz w:val="28"/>
          <w:szCs w:val="28"/>
        </w:rPr>
        <w:t xml:space="preserve">оценку эффективности налоговых расходов Кировской области </w:t>
      </w:r>
      <w:r w:rsidR="00F04C2C">
        <w:rPr>
          <w:rFonts w:ascii="Times New Roman" w:hAnsi="Times New Roman"/>
          <w:sz w:val="28"/>
          <w:szCs w:val="28"/>
        </w:rPr>
        <w:t xml:space="preserve">за отчетный финансовый год </w:t>
      </w:r>
      <w:r>
        <w:rPr>
          <w:rFonts w:ascii="Times New Roman" w:hAnsi="Times New Roman"/>
          <w:sz w:val="28"/>
          <w:szCs w:val="28"/>
        </w:rPr>
        <w:t>по каждому налоговому расходу Кировской области в соответствии с утвержденн</w:t>
      </w:r>
      <w:r w:rsidR="00431743">
        <w:rPr>
          <w:rFonts w:ascii="Times New Roman" w:hAnsi="Times New Roman"/>
          <w:sz w:val="28"/>
          <w:szCs w:val="28"/>
        </w:rPr>
        <w:t>ыми</w:t>
      </w:r>
      <w:r w:rsidR="00756368">
        <w:rPr>
          <w:rFonts w:ascii="Times New Roman" w:hAnsi="Times New Roman"/>
          <w:sz w:val="28"/>
          <w:szCs w:val="28"/>
        </w:rPr>
        <w:t xml:space="preserve"> </w:t>
      </w:r>
      <w:r w:rsidR="00AF1045">
        <w:rPr>
          <w:rFonts w:ascii="Times New Roman" w:hAnsi="Times New Roman"/>
          <w:sz w:val="28"/>
          <w:szCs w:val="28"/>
        </w:rPr>
        <w:t>методик</w:t>
      </w:r>
      <w:r w:rsidR="00431743">
        <w:rPr>
          <w:rFonts w:ascii="Times New Roman" w:hAnsi="Times New Roman"/>
          <w:sz w:val="28"/>
          <w:szCs w:val="28"/>
        </w:rPr>
        <w:t>ами</w:t>
      </w:r>
      <w:r w:rsidR="00AF1045">
        <w:rPr>
          <w:rFonts w:ascii="Times New Roman" w:hAnsi="Times New Roman"/>
          <w:sz w:val="28"/>
          <w:szCs w:val="28"/>
        </w:rPr>
        <w:t xml:space="preserve"> оценки эффективности налоговых расходов</w:t>
      </w:r>
      <w:r w:rsidR="00756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 области;</w:t>
      </w:r>
    </w:p>
    <w:p w:rsidR="00AF1045" w:rsidRDefault="00431743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направляют в министерство результаты оценки эффективности налоговых расходов Кировской области </w:t>
      </w:r>
      <w:r w:rsidR="00A87EC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539">
        <w:rPr>
          <w:rFonts w:ascii="Times New Roman" w:hAnsi="Times New Roman"/>
          <w:sz w:val="28"/>
          <w:szCs w:val="28"/>
        </w:rPr>
        <w:t xml:space="preserve">пунктом </w:t>
      </w:r>
      <w:r w:rsidR="00A56539" w:rsidRPr="00A56539">
        <w:rPr>
          <w:rFonts w:ascii="Times New Roman" w:hAnsi="Times New Roman"/>
          <w:sz w:val="28"/>
          <w:szCs w:val="28"/>
        </w:rPr>
        <w:t>3.1</w:t>
      </w:r>
      <w:r w:rsidR="00775A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56368">
        <w:rPr>
          <w:rFonts w:ascii="Times New Roman" w:hAnsi="Times New Roman"/>
          <w:sz w:val="28"/>
          <w:szCs w:val="28"/>
        </w:rPr>
        <w:t>».</w:t>
      </w:r>
    </w:p>
    <w:p w:rsidR="00F424FA" w:rsidRDefault="00F424FA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A2024">
        <w:rPr>
          <w:rFonts w:ascii="Times New Roman" w:hAnsi="Times New Roman"/>
          <w:sz w:val="28"/>
          <w:szCs w:val="28"/>
        </w:rPr>
        <w:t>Дополнить пунктом 1.6 следующего содержания:</w:t>
      </w:r>
    </w:p>
    <w:p w:rsidR="00AA2024" w:rsidRDefault="009A3872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«1.6. </w:t>
      </w:r>
      <w:r w:rsidR="00CF1812">
        <w:rPr>
          <w:rFonts w:ascii="Times New Roman" w:hAnsi="Times New Roman"/>
          <w:sz w:val="28"/>
          <w:szCs w:val="28"/>
        </w:rPr>
        <w:t>М</w:t>
      </w:r>
      <w:r w:rsidRPr="009A3872">
        <w:rPr>
          <w:rFonts w:ascii="Times New Roman" w:hAnsi="Times New Roman"/>
          <w:sz w:val="28"/>
          <w:szCs w:val="28"/>
        </w:rPr>
        <w:t>инистерство ежегодно, до 1 августа, направляет кураторам налоговых расходов информацию для проведения оценки эффективности налоговых расходов Кировской области за отчетный финансовый год, включающую в том числе оценку совокупного бюджетного эффекта (самоокупаемости) стимулирующих налоговых расходов Кировской области</w:t>
      </w:r>
      <w:r w:rsidR="003B4206">
        <w:rPr>
          <w:rFonts w:ascii="Times New Roman" w:hAnsi="Times New Roman"/>
          <w:sz w:val="28"/>
          <w:szCs w:val="28"/>
        </w:rPr>
        <w:t xml:space="preserve"> </w:t>
      </w:r>
      <w:r w:rsidRPr="009A3872">
        <w:rPr>
          <w:rFonts w:ascii="Times New Roman" w:hAnsi="Times New Roman"/>
          <w:sz w:val="28"/>
          <w:szCs w:val="28"/>
        </w:rPr>
        <w:t>и</w:t>
      </w:r>
      <w:r w:rsidR="000C7EE6">
        <w:rPr>
          <w:rFonts w:ascii="Times New Roman" w:hAnsi="Times New Roman"/>
          <w:sz w:val="28"/>
          <w:szCs w:val="28"/>
        </w:rPr>
        <w:t> </w:t>
      </w:r>
      <w:r w:rsidRPr="009A3872">
        <w:rPr>
          <w:rFonts w:ascii="Times New Roman" w:hAnsi="Times New Roman"/>
          <w:sz w:val="28"/>
          <w:szCs w:val="28"/>
        </w:rPr>
        <w:t xml:space="preserve">сведения о фискальных характеристиках налоговых расходов Кировской </w:t>
      </w:r>
      <w:r w:rsidRPr="009A3872">
        <w:rPr>
          <w:rFonts w:ascii="Times New Roman" w:hAnsi="Times New Roman"/>
          <w:sz w:val="28"/>
          <w:szCs w:val="28"/>
        </w:rPr>
        <w:lastRenderedPageBreak/>
        <w:t>области, направляемые Управлением в порядке и сроки, установленные постановлением Правительства Российской Федерации от 22.06.2019 № 796</w:t>
      </w:r>
      <w:r w:rsidR="00556442">
        <w:rPr>
          <w:rFonts w:ascii="Times New Roman" w:hAnsi="Times New Roman"/>
          <w:sz w:val="28"/>
          <w:szCs w:val="28"/>
        </w:rPr>
        <w:t>».</w:t>
      </w:r>
    </w:p>
    <w:p w:rsidR="0037113D" w:rsidRDefault="00F424FA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113D">
        <w:rPr>
          <w:rFonts w:ascii="Times New Roman" w:hAnsi="Times New Roman"/>
          <w:sz w:val="28"/>
          <w:szCs w:val="28"/>
        </w:rPr>
        <w:t xml:space="preserve">. </w:t>
      </w:r>
      <w:r w:rsidR="00431743">
        <w:rPr>
          <w:rFonts w:ascii="Times New Roman" w:hAnsi="Times New Roman"/>
          <w:sz w:val="28"/>
          <w:szCs w:val="28"/>
        </w:rPr>
        <w:t>Р</w:t>
      </w:r>
      <w:r w:rsidR="001219E5">
        <w:rPr>
          <w:rFonts w:ascii="Times New Roman" w:hAnsi="Times New Roman"/>
          <w:sz w:val="28"/>
          <w:szCs w:val="28"/>
        </w:rPr>
        <w:t xml:space="preserve">аздел 3 </w:t>
      </w:r>
      <w:r w:rsidR="00DA449A">
        <w:rPr>
          <w:rFonts w:ascii="Times New Roman" w:hAnsi="Times New Roman"/>
          <w:sz w:val="28"/>
          <w:szCs w:val="28"/>
        </w:rPr>
        <w:t>«Порядок оценки налого</w:t>
      </w:r>
      <w:r w:rsidR="00431743">
        <w:rPr>
          <w:rFonts w:ascii="Times New Roman" w:hAnsi="Times New Roman"/>
          <w:sz w:val="28"/>
          <w:szCs w:val="28"/>
        </w:rPr>
        <w:t xml:space="preserve">вых расходов Кировской области </w:t>
      </w:r>
      <w:r w:rsidR="00DA449A">
        <w:rPr>
          <w:rFonts w:ascii="Times New Roman" w:hAnsi="Times New Roman"/>
          <w:sz w:val="28"/>
          <w:szCs w:val="28"/>
        </w:rPr>
        <w:t>и</w:t>
      </w:r>
      <w:r w:rsidR="000C7EE6">
        <w:rPr>
          <w:rFonts w:ascii="Times New Roman" w:hAnsi="Times New Roman"/>
          <w:sz w:val="28"/>
          <w:szCs w:val="28"/>
        </w:rPr>
        <w:t> </w:t>
      </w:r>
      <w:r w:rsidR="00DA449A">
        <w:rPr>
          <w:rFonts w:ascii="Times New Roman" w:hAnsi="Times New Roman"/>
          <w:sz w:val="28"/>
          <w:szCs w:val="28"/>
        </w:rPr>
        <w:t>обобщение ее результатов»</w:t>
      </w:r>
      <w:r w:rsidR="0037113D">
        <w:rPr>
          <w:rFonts w:ascii="Times New Roman" w:hAnsi="Times New Roman"/>
          <w:sz w:val="28"/>
          <w:szCs w:val="28"/>
        </w:rPr>
        <w:t xml:space="preserve"> </w:t>
      </w:r>
      <w:r w:rsidR="0033244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31743" w:rsidRDefault="00431743" w:rsidP="00325FD7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F51E34">
        <w:rPr>
          <w:rFonts w:ascii="Times New Roman" w:hAnsi="Times New Roman"/>
          <w:sz w:val="28"/>
          <w:szCs w:val="28"/>
        </w:rPr>
        <w:t>«</w:t>
      </w:r>
      <w:r w:rsidR="003B4206" w:rsidRPr="0049093D">
        <w:rPr>
          <w:rFonts w:ascii="Times New Roman" w:hAnsi="Times New Roman"/>
          <w:b/>
          <w:sz w:val="28"/>
          <w:szCs w:val="28"/>
        </w:rPr>
        <w:t>3. </w:t>
      </w:r>
      <w:r w:rsidRPr="0049093D">
        <w:rPr>
          <w:rFonts w:ascii="Times New Roman" w:hAnsi="Times New Roman"/>
          <w:b/>
          <w:sz w:val="28"/>
          <w:szCs w:val="28"/>
        </w:rPr>
        <w:t>Порядок оценки налоговых расходов Кировской</w:t>
      </w:r>
      <w:r w:rsidR="0049093D">
        <w:rPr>
          <w:rFonts w:ascii="Times New Roman" w:hAnsi="Times New Roman"/>
          <w:b/>
          <w:sz w:val="28"/>
          <w:szCs w:val="28"/>
        </w:rPr>
        <w:t xml:space="preserve"> </w:t>
      </w:r>
      <w:r w:rsidRPr="0049093D">
        <w:rPr>
          <w:rFonts w:ascii="Times New Roman" w:hAnsi="Times New Roman"/>
          <w:b/>
          <w:sz w:val="28"/>
          <w:szCs w:val="28"/>
        </w:rPr>
        <w:t>обл</w:t>
      </w:r>
      <w:r w:rsidR="00F424FA" w:rsidRPr="0049093D">
        <w:rPr>
          <w:rFonts w:ascii="Times New Roman" w:hAnsi="Times New Roman"/>
          <w:b/>
          <w:sz w:val="28"/>
          <w:szCs w:val="28"/>
        </w:rPr>
        <w:t>асти</w:t>
      </w:r>
      <w:r w:rsidR="003B4206" w:rsidRPr="0049093D">
        <w:rPr>
          <w:rFonts w:ascii="Times New Roman" w:hAnsi="Times New Roman"/>
          <w:b/>
          <w:sz w:val="28"/>
          <w:szCs w:val="28"/>
        </w:rPr>
        <w:t xml:space="preserve"> </w:t>
      </w:r>
      <w:r w:rsidR="0049093D">
        <w:rPr>
          <w:rFonts w:ascii="Times New Roman" w:hAnsi="Times New Roman"/>
          <w:b/>
          <w:sz w:val="28"/>
          <w:szCs w:val="28"/>
        </w:rPr>
        <w:t xml:space="preserve"> </w:t>
      </w:r>
      <w:r w:rsidR="00325FD7">
        <w:rPr>
          <w:rFonts w:ascii="Times New Roman" w:hAnsi="Times New Roman"/>
          <w:b/>
          <w:sz w:val="28"/>
          <w:szCs w:val="28"/>
        </w:rPr>
        <w:t xml:space="preserve">  </w:t>
      </w:r>
      <w:r w:rsidR="00F424FA" w:rsidRPr="0049093D">
        <w:rPr>
          <w:rFonts w:ascii="Times New Roman" w:hAnsi="Times New Roman"/>
          <w:b/>
          <w:sz w:val="28"/>
          <w:szCs w:val="28"/>
        </w:rPr>
        <w:t>и</w:t>
      </w:r>
      <w:r w:rsidR="000C7EE6" w:rsidRPr="0049093D">
        <w:rPr>
          <w:rFonts w:ascii="Times New Roman" w:hAnsi="Times New Roman"/>
          <w:b/>
          <w:sz w:val="28"/>
          <w:szCs w:val="28"/>
        </w:rPr>
        <w:t> </w:t>
      </w:r>
      <w:r w:rsidR="00F424FA" w:rsidRPr="0049093D">
        <w:rPr>
          <w:rFonts w:ascii="Times New Roman" w:hAnsi="Times New Roman"/>
          <w:b/>
          <w:sz w:val="28"/>
          <w:szCs w:val="28"/>
        </w:rPr>
        <w:t>обобщение ее результатов</w:t>
      </w:r>
    </w:p>
    <w:p w:rsidR="0049093D" w:rsidRPr="00F51E34" w:rsidRDefault="0049093D" w:rsidP="004909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31743" w:rsidRDefault="009A3872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F6275">
        <w:rPr>
          <w:rFonts w:ascii="Times New Roman" w:hAnsi="Times New Roman"/>
          <w:sz w:val="28"/>
          <w:szCs w:val="28"/>
        </w:rPr>
        <w:t xml:space="preserve">. </w:t>
      </w:r>
      <w:r w:rsidR="00310419">
        <w:rPr>
          <w:rFonts w:ascii="Times New Roman" w:hAnsi="Times New Roman"/>
          <w:sz w:val="28"/>
          <w:szCs w:val="28"/>
        </w:rPr>
        <w:t xml:space="preserve">Оценка налоговых расходов Кировской области осуществляется            </w:t>
      </w:r>
      <w:r w:rsidR="00325FD7">
        <w:rPr>
          <w:rFonts w:ascii="Times New Roman" w:hAnsi="Times New Roman"/>
          <w:sz w:val="28"/>
          <w:szCs w:val="28"/>
        </w:rPr>
        <w:t xml:space="preserve">       в соответствии с методикой</w:t>
      </w:r>
      <w:r w:rsidR="00310419">
        <w:rPr>
          <w:rFonts w:ascii="Times New Roman" w:hAnsi="Times New Roman"/>
          <w:sz w:val="28"/>
          <w:szCs w:val="28"/>
        </w:rPr>
        <w:t xml:space="preserve"> оценки эффективности налоговых расходов Кировской области (далее – методика). </w:t>
      </w:r>
      <w:r w:rsidR="00431743" w:rsidRPr="00431743">
        <w:rPr>
          <w:rFonts w:ascii="Times New Roman" w:hAnsi="Times New Roman"/>
          <w:sz w:val="28"/>
          <w:szCs w:val="28"/>
        </w:rPr>
        <w:t>Методик</w:t>
      </w:r>
      <w:r w:rsidR="00CF1812">
        <w:rPr>
          <w:rFonts w:ascii="Times New Roman" w:hAnsi="Times New Roman"/>
          <w:sz w:val="28"/>
          <w:szCs w:val="28"/>
        </w:rPr>
        <w:t>а</w:t>
      </w:r>
      <w:r w:rsidR="00431743" w:rsidRPr="00431743">
        <w:rPr>
          <w:rFonts w:ascii="Times New Roman" w:hAnsi="Times New Roman"/>
          <w:sz w:val="28"/>
          <w:szCs w:val="28"/>
        </w:rPr>
        <w:t xml:space="preserve"> </w:t>
      </w:r>
      <w:r w:rsidR="00CF1812">
        <w:rPr>
          <w:rFonts w:ascii="Times New Roman" w:hAnsi="Times New Roman"/>
          <w:sz w:val="28"/>
          <w:szCs w:val="28"/>
        </w:rPr>
        <w:t>разрабатывае</w:t>
      </w:r>
      <w:r w:rsidR="00431743" w:rsidRPr="00431743">
        <w:rPr>
          <w:rFonts w:ascii="Times New Roman" w:hAnsi="Times New Roman"/>
          <w:sz w:val="28"/>
          <w:szCs w:val="28"/>
        </w:rPr>
        <w:t xml:space="preserve">тся </w:t>
      </w:r>
      <w:r w:rsidR="00310419">
        <w:rPr>
          <w:rFonts w:ascii="Times New Roman" w:hAnsi="Times New Roman"/>
          <w:sz w:val="28"/>
          <w:szCs w:val="28"/>
        </w:rPr>
        <w:t xml:space="preserve">                             </w:t>
      </w:r>
      <w:r w:rsidR="00325FD7">
        <w:rPr>
          <w:rFonts w:ascii="Times New Roman" w:hAnsi="Times New Roman"/>
          <w:sz w:val="28"/>
          <w:szCs w:val="28"/>
        </w:rPr>
        <w:t>каждым</w:t>
      </w:r>
      <w:r w:rsidR="00325FD7" w:rsidRPr="00431743">
        <w:rPr>
          <w:rFonts w:ascii="Times New Roman" w:hAnsi="Times New Roman"/>
          <w:sz w:val="28"/>
          <w:szCs w:val="28"/>
        </w:rPr>
        <w:t xml:space="preserve"> куратор</w:t>
      </w:r>
      <w:r w:rsidR="00325FD7">
        <w:rPr>
          <w:rFonts w:ascii="Times New Roman" w:hAnsi="Times New Roman"/>
          <w:sz w:val="28"/>
          <w:szCs w:val="28"/>
        </w:rPr>
        <w:t>ом</w:t>
      </w:r>
      <w:r w:rsidR="00325FD7" w:rsidRPr="00431743">
        <w:rPr>
          <w:rFonts w:ascii="Times New Roman" w:hAnsi="Times New Roman"/>
          <w:sz w:val="28"/>
          <w:szCs w:val="28"/>
        </w:rPr>
        <w:t xml:space="preserve"> налоговых расходов </w:t>
      </w:r>
      <w:r w:rsidR="00325FD7">
        <w:rPr>
          <w:rFonts w:ascii="Times New Roman" w:hAnsi="Times New Roman"/>
          <w:sz w:val="28"/>
          <w:szCs w:val="28"/>
        </w:rPr>
        <w:t>и согласовывается с</w:t>
      </w:r>
      <w:r w:rsidR="00431743" w:rsidRPr="00431743">
        <w:rPr>
          <w:rFonts w:ascii="Times New Roman" w:hAnsi="Times New Roman"/>
          <w:sz w:val="28"/>
          <w:szCs w:val="28"/>
        </w:rPr>
        <w:t xml:space="preserve"> </w:t>
      </w:r>
      <w:r w:rsidR="00F04C2C">
        <w:rPr>
          <w:rFonts w:ascii="Times New Roman" w:hAnsi="Times New Roman"/>
          <w:sz w:val="28"/>
          <w:szCs w:val="28"/>
        </w:rPr>
        <w:t>министерством</w:t>
      </w:r>
      <w:r w:rsidR="00310419">
        <w:rPr>
          <w:rFonts w:ascii="Times New Roman" w:hAnsi="Times New Roman"/>
          <w:sz w:val="28"/>
          <w:szCs w:val="28"/>
        </w:rPr>
        <w:t xml:space="preserve"> </w:t>
      </w:r>
      <w:r w:rsidR="00325FD7">
        <w:rPr>
          <w:rFonts w:ascii="Times New Roman" w:hAnsi="Times New Roman"/>
          <w:sz w:val="28"/>
          <w:szCs w:val="28"/>
        </w:rPr>
        <w:t xml:space="preserve">    </w:t>
      </w:r>
      <w:r w:rsidR="00F04C2C">
        <w:rPr>
          <w:rFonts w:ascii="Times New Roman" w:hAnsi="Times New Roman"/>
          <w:sz w:val="28"/>
          <w:szCs w:val="28"/>
        </w:rPr>
        <w:t>и м</w:t>
      </w:r>
      <w:r w:rsidR="00431743" w:rsidRPr="00431743">
        <w:rPr>
          <w:rFonts w:ascii="Times New Roman" w:hAnsi="Times New Roman"/>
          <w:sz w:val="28"/>
          <w:szCs w:val="28"/>
        </w:rPr>
        <w:t xml:space="preserve">инистерством экономического развития </w:t>
      </w:r>
      <w:r w:rsidR="00F04C2C">
        <w:rPr>
          <w:rFonts w:ascii="Times New Roman" w:hAnsi="Times New Roman"/>
          <w:sz w:val="28"/>
          <w:szCs w:val="28"/>
        </w:rPr>
        <w:t>Кировской области</w:t>
      </w:r>
      <w:r w:rsidR="00325FD7">
        <w:rPr>
          <w:rFonts w:ascii="Times New Roman" w:hAnsi="Times New Roman"/>
          <w:sz w:val="28"/>
          <w:szCs w:val="28"/>
        </w:rPr>
        <w:t>, после чего утверждается правовым актом куратора налоговых расходов.</w:t>
      </w:r>
    </w:p>
    <w:p w:rsidR="00DA7579" w:rsidRDefault="009A3872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DA7579">
        <w:rPr>
          <w:rFonts w:ascii="Times New Roman" w:hAnsi="Times New Roman"/>
          <w:sz w:val="28"/>
          <w:szCs w:val="28"/>
        </w:rPr>
        <w:t xml:space="preserve">. Методика </w:t>
      </w:r>
      <w:r w:rsidR="00226D74">
        <w:rPr>
          <w:rFonts w:ascii="Times New Roman" w:hAnsi="Times New Roman"/>
          <w:sz w:val="28"/>
          <w:szCs w:val="28"/>
        </w:rPr>
        <w:t>содержит</w:t>
      </w:r>
      <w:r w:rsidR="00226D74" w:rsidRPr="00226D74">
        <w:rPr>
          <w:rFonts w:ascii="Times New Roman" w:hAnsi="Times New Roman"/>
          <w:sz w:val="28"/>
          <w:szCs w:val="28"/>
        </w:rPr>
        <w:t xml:space="preserve"> </w:t>
      </w:r>
      <w:r w:rsidR="00226D74">
        <w:rPr>
          <w:rFonts w:ascii="Times New Roman" w:hAnsi="Times New Roman"/>
          <w:sz w:val="28"/>
          <w:szCs w:val="28"/>
        </w:rPr>
        <w:t>описание процесса проведения оценки</w:t>
      </w:r>
      <w:r w:rsidR="00DA7579">
        <w:rPr>
          <w:rFonts w:ascii="Times New Roman" w:hAnsi="Times New Roman"/>
          <w:sz w:val="28"/>
          <w:szCs w:val="28"/>
        </w:rPr>
        <w:t xml:space="preserve"> целесообразности</w:t>
      </w:r>
      <w:r w:rsidR="003B4206">
        <w:rPr>
          <w:rFonts w:ascii="Times New Roman" w:hAnsi="Times New Roman"/>
          <w:sz w:val="28"/>
          <w:szCs w:val="28"/>
        </w:rPr>
        <w:t xml:space="preserve"> </w:t>
      </w:r>
      <w:r w:rsidR="00226D74">
        <w:rPr>
          <w:rFonts w:ascii="Times New Roman" w:hAnsi="Times New Roman"/>
          <w:sz w:val="28"/>
          <w:szCs w:val="28"/>
        </w:rPr>
        <w:t>и</w:t>
      </w:r>
      <w:r w:rsidR="000C7EE6">
        <w:rPr>
          <w:rFonts w:ascii="Times New Roman" w:hAnsi="Times New Roman"/>
          <w:sz w:val="28"/>
          <w:szCs w:val="28"/>
        </w:rPr>
        <w:t> </w:t>
      </w:r>
      <w:r w:rsidR="00226D74">
        <w:rPr>
          <w:rFonts w:ascii="Times New Roman" w:hAnsi="Times New Roman"/>
          <w:sz w:val="28"/>
          <w:szCs w:val="28"/>
        </w:rPr>
        <w:t xml:space="preserve">оценки результативности </w:t>
      </w:r>
      <w:r w:rsidR="00DA7579">
        <w:rPr>
          <w:rFonts w:ascii="Times New Roman" w:hAnsi="Times New Roman"/>
          <w:sz w:val="28"/>
          <w:szCs w:val="28"/>
        </w:rPr>
        <w:t>налоговых расходов</w:t>
      </w:r>
      <w:r w:rsidR="00226D74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3B4206">
        <w:rPr>
          <w:rFonts w:ascii="Times New Roman" w:hAnsi="Times New Roman"/>
          <w:sz w:val="28"/>
          <w:szCs w:val="28"/>
        </w:rPr>
        <w:t xml:space="preserve"> </w:t>
      </w:r>
      <w:r w:rsidR="00226D74">
        <w:rPr>
          <w:rFonts w:ascii="Times New Roman" w:hAnsi="Times New Roman"/>
          <w:sz w:val="28"/>
          <w:szCs w:val="28"/>
        </w:rPr>
        <w:t>в</w:t>
      </w:r>
      <w:r w:rsidR="00D30971">
        <w:rPr>
          <w:rFonts w:ascii="Times New Roman" w:hAnsi="Times New Roman"/>
          <w:sz w:val="28"/>
          <w:szCs w:val="28"/>
          <w:lang w:val="en-US"/>
        </w:rPr>
        <w:t> </w:t>
      </w:r>
      <w:r w:rsidR="00226D74">
        <w:rPr>
          <w:rFonts w:ascii="Times New Roman" w:hAnsi="Times New Roman"/>
          <w:sz w:val="28"/>
          <w:szCs w:val="28"/>
        </w:rPr>
        <w:t>соответствии с установленными критериями.</w:t>
      </w:r>
    </w:p>
    <w:p w:rsidR="00DA7579" w:rsidRPr="00DA7579" w:rsidRDefault="009A3872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DA7579">
        <w:rPr>
          <w:rFonts w:ascii="Times New Roman" w:hAnsi="Times New Roman"/>
          <w:sz w:val="28"/>
          <w:szCs w:val="28"/>
        </w:rPr>
        <w:t xml:space="preserve">. </w:t>
      </w:r>
      <w:r w:rsidR="00DA7579" w:rsidRPr="00DA7579">
        <w:rPr>
          <w:rFonts w:ascii="Times New Roman" w:hAnsi="Times New Roman"/>
          <w:sz w:val="28"/>
          <w:szCs w:val="28"/>
        </w:rPr>
        <w:t>Критериями целесообразности налоговых расходов Кировской области являются:</w:t>
      </w:r>
    </w:p>
    <w:p w:rsidR="00DA7579" w:rsidRPr="00DA7579" w:rsidRDefault="00DA7579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579">
        <w:rPr>
          <w:rFonts w:ascii="Times New Roman" w:hAnsi="Times New Roman"/>
          <w:sz w:val="28"/>
          <w:szCs w:val="28"/>
        </w:rPr>
        <w:t>соответствие налоговых расходов Кировской области целям государственных программ Кировской области и (или) целям социально-экономического развития Кировской области, не относящимся</w:t>
      </w:r>
      <w:r w:rsidR="003B4206">
        <w:rPr>
          <w:rFonts w:ascii="Times New Roman" w:hAnsi="Times New Roman"/>
          <w:sz w:val="28"/>
          <w:szCs w:val="28"/>
        </w:rPr>
        <w:t xml:space="preserve"> </w:t>
      </w:r>
      <w:r w:rsidRPr="00DA7579">
        <w:rPr>
          <w:rFonts w:ascii="Times New Roman" w:hAnsi="Times New Roman"/>
          <w:sz w:val="28"/>
          <w:szCs w:val="28"/>
        </w:rPr>
        <w:t>к</w:t>
      </w:r>
      <w:r w:rsidR="00D30971">
        <w:rPr>
          <w:rFonts w:ascii="Times New Roman" w:hAnsi="Times New Roman"/>
          <w:sz w:val="28"/>
          <w:szCs w:val="28"/>
          <w:lang w:val="en-US"/>
        </w:rPr>
        <w:t> </w:t>
      </w:r>
      <w:r w:rsidRPr="00DA7579">
        <w:rPr>
          <w:rFonts w:ascii="Times New Roman" w:hAnsi="Times New Roman"/>
          <w:sz w:val="28"/>
          <w:szCs w:val="28"/>
        </w:rPr>
        <w:t>государственным программам Кировской области;</w:t>
      </w:r>
    </w:p>
    <w:p w:rsidR="00DA7579" w:rsidRDefault="00DA7579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579">
        <w:rPr>
          <w:rFonts w:ascii="Times New Roman" w:hAnsi="Times New Roman"/>
          <w:sz w:val="28"/>
          <w:szCs w:val="28"/>
        </w:rPr>
        <w:t>востребованность плательщиками предоставленных налоговых льгот, освобождени</w:t>
      </w:r>
      <w:r w:rsidR="00D7157A">
        <w:rPr>
          <w:rFonts w:ascii="Times New Roman" w:hAnsi="Times New Roman"/>
          <w:sz w:val="28"/>
          <w:szCs w:val="28"/>
        </w:rPr>
        <w:t>й и иных преференций по налогам, которая характеризуется соотношением численности плательщиков, воспользовавшихся правом</w:t>
      </w:r>
      <w:r w:rsidR="003B4206">
        <w:rPr>
          <w:rFonts w:ascii="Times New Roman" w:hAnsi="Times New Roman"/>
          <w:sz w:val="28"/>
          <w:szCs w:val="28"/>
        </w:rPr>
        <w:t xml:space="preserve"> </w:t>
      </w:r>
      <w:r w:rsidR="00D7157A">
        <w:rPr>
          <w:rFonts w:ascii="Times New Roman" w:hAnsi="Times New Roman"/>
          <w:sz w:val="28"/>
          <w:szCs w:val="28"/>
        </w:rPr>
        <w:t>на</w:t>
      </w:r>
      <w:r w:rsidR="00D30971">
        <w:rPr>
          <w:rFonts w:ascii="Times New Roman" w:hAnsi="Times New Roman"/>
          <w:sz w:val="28"/>
          <w:szCs w:val="28"/>
        </w:rPr>
        <w:t> </w:t>
      </w:r>
      <w:r w:rsidR="00D7157A">
        <w:rPr>
          <w:rFonts w:ascii="Times New Roman" w:hAnsi="Times New Roman"/>
          <w:sz w:val="28"/>
          <w:szCs w:val="28"/>
        </w:rPr>
        <w:t>налоговые льготы, освобождения и иные преференции по налогам,</w:t>
      </w:r>
      <w:r w:rsidR="003B4206">
        <w:rPr>
          <w:rFonts w:ascii="Times New Roman" w:hAnsi="Times New Roman"/>
          <w:sz w:val="28"/>
          <w:szCs w:val="28"/>
        </w:rPr>
        <w:t xml:space="preserve"> </w:t>
      </w:r>
      <w:r w:rsidR="00D7157A">
        <w:rPr>
          <w:rFonts w:ascii="Times New Roman" w:hAnsi="Times New Roman"/>
          <w:sz w:val="28"/>
          <w:szCs w:val="28"/>
        </w:rPr>
        <w:t>и</w:t>
      </w:r>
      <w:r w:rsidR="00D30971">
        <w:rPr>
          <w:rFonts w:ascii="Times New Roman" w:hAnsi="Times New Roman"/>
          <w:sz w:val="28"/>
          <w:szCs w:val="28"/>
        </w:rPr>
        <w:t> </w:t>
      </w:r>
      <w:r w:rsidR="00D7157A">
        <w:rPr>
          <w:rFonts w:ascii="Times New Roman" w:hAnsi="Times New Roman"/>
          <w:sz w:val="28"/>
          <w:szCs w:val="28"/>
        </w:rPr>
        <w:t>численности плательщиков, потенциально имеющих право на получение налоговых льгот, освобождений и иных преференций по налогам, или общей численности плательщиков за 5-летний период.</w:t>
      </w:r>
    </w:p>
    <w:p w:rsidR="00260DD4" w:rsidRDefault="00260DD4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DD4">
        <w:rPr>
          <w:rFonts w:ascii="Times New Roman" w:hAnsi="Times New Roman"/>
          <w:sz w:val="28"/>
          <w:szCs w:val="28"/>
        </w:rPr>
        <w:lastRenderedPageBreak/>
        <w:t xml:space="preserve">При необходимости кураторами налоговых расходов могут быть установлены иные критерии целесообразности </w:t>
      </w:r>
      <w:r w:rsidR="00CB29B8">
        <w:rPr>
          <w:rFonts w:ascii="Times New Roman" w:hAnsi="Times New Roman"/>
          <w:sz w:val="28"/>
          <w:szCs w:val="28"/>
        </w:rPr>
        <w:t xml:space="preserve">предоставления </w:t>
      </w:r>
      <w:r w:rsidRPr="00260DD4">
        <w:rPr>
          <w:rFonts w:ascii="Times New Roman" w:hAnsi="Times New Roman"/>
          <w:sz w:val="28"/>
          <w:szCs w:val="28"/>
        </w:rPr>
        <w:t>налоговы</w:t>
      </w:r>
      <w:r w:rsidR="000F608D">
        <w:rPr>
          <w:rFonts w:ascii="Times New Roman" w:hAnsi="Times New Roman"/>
          <w:sz w:val="28"/>
          <w:szCs w:val="28"/>
        </w:rPr>
        <w:t>х</w:t>
      </w:r>
      <w:r w:rsidRPr="00260DD4">
        <w:rPr>
          <w:rFonts w:ascii="Times New Roman" w:hAnsi="Times New Roman"/>
          <w:sz w:val="28"/>
          <w:szCs w:val="28"/>
        </w:rPr>
        <w:t xml:space="preserve"> льгот, освобождени</w:t>
      </w:r>
      <w:r w:rsidR="000F608D">
        <w:rPr>
          <w:rFonts w:ascii="Times New Roman" w:hAnsi="Times New Roman"/>
          <w:sz w:val="28"/>
          <w:szCs w:val="28"/>
        </w:rPr>
        <w:t>й</w:t>
      </w:r>
      <w:r w:rsidRPr="00260DD4">
        <w:rPr>
          <w:rFonts w:ascii="Times New Roman" w:hAnsi="Times New Roman"/>
          <w:sz w:val="28"/>
          <w:szCs w:val="28"/>
        </w:rPr>
        <w:t xml:space="preserve"> и ины</w:t>
      </w:r>
      <w:r w:rsidR="000F608D">
        <w:rPr>
          <w:rFonts w:ascii="Times New Roman" w:hAnsi="Times New Roman"/>
          <w:sz w:val="28"/>
          <w:szCs w:val="28"/>
        </w:rPr>
        <w:t>х</w:t>
      </w:r>
      <w:r w:rsidRPr="00260DD4">
        <w:rPr>
          <w:rFonts w:ascii="Times New Roman" w:hAnsi="Times New Roman"/>
          <w:sz w:val="28"/>
          <w:szCs w:val="28"/>
        </w:rPr>
        <w:t xml:space="preserve"> преференци</w:t>
      </w:r>
      <w:r w:rsidR="000F608D">
        <w:rPr>
          <w:rFonts w:ascii="Times New Roman" w:hAnsi="Times New Roman"/>
          <w:sz w:val="28"/>
          <w:szCs w:val="28"/>
        </w:rPr>
        <w:t>й</w:t>
      </w:r>
      <w:r w:rsidRPr="00260DD4">
        <w:rPr>
          <w:rFonts w:ascii="Times New Roman" w:hAnsi="Times New Roman"/>
          <w:sz w:val="28"/>
          <w:szCs w:val="28"/>
        </w:rPr>
        <w:t xml:space="preserve"> по налогам для плательщиков</w:t>
      </w:r>
      <w:r w:rsidR="000F608D">
        <w:rPr>
          <w:rFonts w:ascii="Times New Roman" w:hAnsi="Times New Roman"/>
          <w:sz w:val="28"/>
          <w:szCs w:val="28"/>
        </w:rPr>
        <w:t>.</w:t>
      </w:r>
    </w:p>
    <w:p w:rsidR="00D7157A" w:rsidRDefault="00B809F1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A38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0F608D" w:rsidRPr="000F608D">
        <w:rPr>
          <w:rFonts w:ascii="Times New Roman" w:hAnsi="Times New Roman"/>
          <w:sz w:val="28"/>
          <w:szCs w:val="28"/>
        </w:rPr>
        <w:t xml:space="preserve">В целях проведения оценки востребованности плательщиками предоставленных </w:t>
      </w:r>
      <w:r w:rsidR="000F608D">
        <w:rPr>
          <w:rFonts w:ascii="Times New Roman" w:hAnsi="Times New Roman"/>
          <w:sz w:val="28"/>
          <w:szCs w:val="28"/>
        </w:rPr>
        <w:t>налоговых</w:t>
      </w:r>
      <w:r w:rsidR="000F608D" w:rsidRPr="000F608D">
        <w:rPr>
          <w:rFonts w:ascii="Times New Roman" w:hAnsi="Times New Roman"/>
          <w:sz w:val="28"/>
          <w:szCs w:val="28"/>
        </w:rPr>
        <w:t xml:space="preserve"> льгот, освобождени</w:t>
      </w:r>
      <w:r w:rsidR="000F608D">
        <w:rPr>
          <w:rFonts w:ascii="Times New Roman" w:hAnsi="Times New Roman"/>
          <w:sz w:val="28"/>
          <w:szCs w:val="28"/>
        </w:rPr>
        <w:t>й</w:t>
      </w:r>
      <w:r w:rsidR="000F608D" w:rsidRPr="000F608D">
        <w:rPr>
          <w:rFonts w:ascii="Times New Roman" w:hAnsi="Times New Roman"/>
          <w:sz w:val="28"/>
          <w:szCs w:val="28"/>
        </w:rPr>
        <w:t xml:space="preserve"> и ины</w:t>
      </w:r>
      <w:r w:rsidR="000F608D">
        <w:rPr>
          <w:rFonts w:ascii="Times New Roman" w:hAnsi="Times New Roman"/>
          <w:sz w:val="28"/>
          <w:szCs w:val="28"/>
        </w:rPr>
        <w:t>х</w:t>
      </w:r>
      <w:r w:rsidR="000F608D" w:rsidRPr="000F608D">
        <w:rPr>
          <w:rFonts w:ascii="Times New Roman" w:hAnsi="Times New Roman"/>
          <w:sz w:val="28"/>
          <w:szCs w:val="28"/>
        </w:rPr>
        <w:t xml:space="preserve"> преференци</w:t>
      </w:r>
      <w:r w:rsidR="000F608D">
        <w:rPr>
          <w:rFonts w:ascii="Times New Roman" w:hAnsi="Times New Roman"/>
          <w:sz w:val="28"/>
          <w:szCs w:val="28"/>
        </w:rPr>
        <w:t>й</w:t>
      </w:r>
      <w:r w:rsidR="003B4206">
        <w:rPr>
          <w:rFonts w:ascii="Times New Roman" w:hAnsi="Times New Roman"/>
          <w:sz w:val="28"/>
          <w:szCs w:val="28"/>
        </w:rPr>
        <w:t xml:space="preserve"> </w:t>
      </w:r>
      <w:r w:rsidR="00AE4DE7">
        <w:rPr>
          <w:rFonts w:ascii="Times New Roman" w:hAnsi="Times New Roman"/>
          <w:sz w:val="28"/>
          <w:szCs w:val="28"/>
        </w:rPr>
        <w:t xml:space="preserve">                    </w:t>
      </w:r>
      <w:r w:rsidR="000F608D" w:rsidRPr="000F608D">
        <w:rPr>
          <w:rFonts w:ascii="Times New Roman" w:hAnsi="Times New Roman"/>
          <w:sz w:val="28"/>
          <w:szCs w:val="28"/>
        </w:rPr>
        <w:t xml:space="preserve">по налогам </w:t>
      </w:r>
      <w:r w:rsidR="000F60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методик</w:t>
      </w:r>
      <w:r w:rsidR="00AE4DE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AE4DE7">
        <w:rPr>
          <w:rFonts w:ascii="Times New Roman" w:hAnsi="Times New Roman"/>
          <w:sz w:val="28"/>
          <w:szCs w:val="28"/>
        </w:rPr>
        <w:t>куратором</w:t>
      </w:r>
      <w:r w:rsidR="000F608D" w:rsidRPr="000F608D">
        <w:rPr>
          <w:rFonts w:ascii="Times New Roman" w:hAnsi="Times New Roman"/>
          <w:sz w:val="28"/>
          <w:szCs w:val="28"/>
        </w:rPr>
        <w:t xml:space="preserve"> налогов</w:t>
      </w:r>
      <w:r w:rsidR="00021EDA">
        <w:rPr>
          <w:rFonts w:ascii="Times New Roman" w:hAnsi="Times New Roman"/>
          <w:sz w:val="28"/>
          <w:szCs w:val="28"/>
        </w:rPr>
        <w:t>ых</w:t>
      </w:r>
      <w:r w:rsidR="000F608D" w:rsidRPr="000F608D">
        <w:rPr>
          <w:rFonts w:ascii="Times New Roman" w:hAnsi="Times New Roman"/>
          <w:sz w:val="28"/>
          <w:szCs w:val="28"/>
        </w:rPr>
        <w:t xml:space="preserve"> расход</w:t>
      </w:r>
      <w:r w:rsidR="00021EDA">
        <w:rPr>
          <w:rFonts w:ascii="Times New Roman" w:hAnsi="Times New Roman"/>
          <w:sz w:val="28"/>
          <w:szCs w:val="28"/>
        </w:rPr>
        <w:t>ов</w:t>
      </w:r>
      <w:r w:rsidR="000F608D" w:rsidRPr="000F6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минимальное значение соот</w:t>
      </w:r>
      <w:r w:rsidR="00260DD4">
        <w:rPr>
          <w:rFonts w:ascii="Times New Roman" w:hAnsi="Times New Roman"/>
          <w:sz w:val="28"/>
          <w:szCs w:val="28"/>
        </w:rPr>
        <w:t>ношения</w:t>
      </w:r>
      <w:r>
        <w:rPr>
          <w:rFonts w:ascii="Times New Roman" w:hAnsi="Times New Roman"/>
          <w:sz w:val="28"/>
          <w:szCs w:val="28"/>
        </w:rPr>
        <w:t xml:space="preserve">, указанного </w:t>
      </w:r>
      <w:r w:rsidR="00260DD4">
        <w:rPr>
          <w:rFonts w:ascii="Times New Roman" w:hAnsi="Times New Roman"/>
          <w:sz w:val="28"/>
          <w:szCs w:val="28"/>
        </w:rPr>
        <w:t>в абзаце третьем пункта</w:t>
      </w:r>
      <w:r w:rsidR="000C7EE6">
        <w:rPr>
          <w:rFonts w:ascii="Times New Roman" w:hAnsi="Times New Roman"/>
          <w:sz w:val="28"/>
          <w:szCs w:val="28"/>
        </w:rPr>
        <w:t xml:space="preserve"> </w:t>
      </w:r>
      <w:r w:rsidR="00260DD4">
        <w:rPr>
          <w:rFonts w:ascii="Times New Roman" w:hAnsi="Times New Roman"/>
          <w:sz w:val="28"/>
          <w:szCs w:val="28"/>
        </w:rPr>
        <w:t>3.</w:t>
      </w:r>
      <w:r w:rsidR="000C7EE6">
        <w:rPr>
          <w:rFonts w:ascii="Times New Roman" w:hAnsi="Times New Roman"/>
          <w:sz w:val="28"/>
          <w:szCs w:val="28"/>
        </w:rPr>
        <w:t>3</w:t>
      </w:r>
      <w:r w:rsidR="00260DD4">
        <w:rPr>
          <w:rFonts w:ascii="Times New Roman" w:hAnsi="Times New Roman"/>
          <w:sz w:val="28"/>
          <w:szCs w:val="28"/>
        </w:rPr>
        <w:t xml:space="preserve"> настоящего Порядка, при котором </w:t>
      </w:r>
      <w:r w:rsidR="00260DD4" w:rsidRPr="00DA7579">
        <w:rPr>
          <w:rFonts w:ascii="Times New Roman" w:hAnsi="Times New Roman"/>
          <w:sz w:val="28"/>
          <w:szCs w:val="28"/>
        </w:rPr>
        <w:t>налоговы</w:t>
      </w:r>
      <w:r w:rsidR="00260DD4">
        <w:rPr>
          <w:rFonts w:ascii="Times New Roman" w:hAnsi="Times New Roman"/>
          <w:sz w:val="28"/>
          <w:szCs w:val="28"/>
        </w:rPr>
        <w:t>е</w:t>
      </w:r>
      <w:r w:rsidR="00260DD4" w:rsidRPr="00DA7579">
        <w:rPr>
          <w:rFonts w:ascii="Times New Roman" w:hAnsi="Times New Roman"/>
          <w:sz w:val="28"/>
          <w:szCs w:val="28"/>
        </w:rPr>
        <w:t xml:space="preserve"> льгот</w:t>
      </w:r>
      <w:r w:rsidR="00260DD4">
        <w:rPr>
          <w:rFonts w:ascii="Times New Roman" w:hAnsi="Times New Roman"/>
          <w:sz w:val="28"/>
          <w:szCs w:val="28"/>
        </w:rPr>
        <w:t>ы</w:t>
      </w:r>
      <w:r w:rsidR="00260DD4" w:rsidRPr="00DA7579">
        <w:rPr>
          <w:rFonts w:ascii="Times New Roman" w:hAnsi="Times New Roman"/>
          <w:sz w:val="28"/>
          <w:szCs w:val="28"/>
        </w:rPr>
        <w:t>, освобождени</w:t>
      </w:r>
      <w:r w:rsidR="00260DD4">
        <w:rPr>
          <w:rFonts w:ascii="Times New Roman" w:hAnsi="Times New Roman"/>
          <w:sz w:val="28"/>
          <w:szCs w:val="28"/>
        </w:rPr>
        <w:t>я и иные преференции по налогам признаются востребованными</w:t>
      </w:r>
      <w:r w:rsidR="000F608D">
        <w:rPr>
          <w:rFonts w:ascii="Times New Roman" w:hAnsi="Times New Roman"/>
          <w:sz w:val="28"/>
          <w:szCs w:val="28"/>
        </w:rPr>
        <w:t>.</w:t>
      </w:r>
    </w:p>
    <w:p w:rsidR="000F608D" w:rsidRDefault="009A3872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F608D">
        <w:rPr>
          <w:rFonts w:ascii="Times New Roman" w:hAnsi="Times New Roman"/>
          <w:sz w:val="28"/>
          <w:szCs w:val="28"/>
        </w:rPr>
        <w:t xml:space="preserve">. </w:t>
      </w:r>
      <w:r w:rsidR="000C7EE6">
        <w:rPr>
          <w:rFonts w:ascii="Times New Roman" w:hAnsi="Times New Roman"/>
          <w:sz w:val="28"/>
          <w:szCs w:val="28"/>
        </w:rPr>
        <w:t>В качестве к</w:t>
      </w:r>
      <w:r w:rsidR="000F608D" w:rsidRPr="000F608D">
        <w:rPr>
          <w:rFonts w:ascii="Times New Roman" w:hAnsi="Times New Roman"/>
          <w:sz w:val="28"/>
          <w:szCs w:val="28"/>
        </w:rPr>
        <w:t>ритери</w:t>
      </w:r>
      <w:r w:rsidR="000C7EE6">
        <w:rPr>
          <w:rFonts w:ascii="Times New Roman" w:hAnsi="Times New Roman"/>
          <w:sz w:val="28"/>
          <w:szCs w:val="28"/>
        </w:rPr>
        <w:t>я</w:t>
      </w:r>
      <w:r w:rsidR="00310419">
        <w:rPr>
          <w:rFonts w:ascii="Times New Roman" w:hAnsi="Times New Roman"/>
          <w:sz w:val="28"/>
          <w:szCs w:val="28"/>
        </w:rPr>
        <w:t xml:space="preserve"> результативности налоговых</w:t>
      </w:r>
      <w:r w:rsidR="000F608D" w:rsidRPr="000F608D">
        <w:rPr>
          <w:rFonts w:ascii="Times New Roman" w:hAnsi="Times New Roman"/>
          <w:sz w:val="28"/>
          <w:szCs w:val="28"/>
        </w:rPr>
        <w:t xml:space="preserve"> расход</w:t>
      </w:r>
      <w:r w:rsidR="00310419">
        <w:rPr>
          <w:rFonts w:ascii="Times New Roman" w:hAnsi="Times New Roman"/>
          <w:sz w:val="28"/>
          <w:szCs w:val="28"/>
        </w:rPr>
        <w:t>ов</w:t>
      </w:r>
      <w:r w:rsidR="000F608D" w:rsidRPr="000F608D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0F608D">
        <w:rPr>
          <w:rFonts w:ascii="Times New Roman" w:hAnsi="Times New Roman"/>
          <w:sz w:val="28"/>
          <w:szCs w:val="28"/>
        </w:rPr>
        <w:t xml:space="preserve">определяется </w:t>
      </w:r>
      <w:r w:rsidR="000F608D" w:rsidRPr="000F608D">
        <w:rPr>
          <w:rFonts w:ascii="Times New Roman" w:hAnsi="Times New Roman"/>
          <w:sz w:val="28"/>
          <w:szCs w:val="28"/>
        </w:rPr>
        <w:t xml:space="preserve">показатель </w:t>
      </w:r>
      <w:r w:rsidR="00210A5E">
        <w:rPr>
          <w:rFonts w:ascii="Times New Roman" w:hAnsi="Times New Roman"/>
          <w:sz w:val="28"/>
          <w:szCs w:val="28"/>
        </w:rPr>
        <w:t>(</w:t>
      </w:r>
      <w:r w:rsidR="008F10C0">
        <w:rPr>
          <w:rFonts w:ascii="Times New Roman" w:hAnsi="Times New Roman"/>
          <w:sz w:val="28"/>
          <w:szCs w:val="28"/>
        </w:rPr>
        <w:t>показатели</w:t>
      </w:r>
      <w:r w:rsidR="00210A5E">
        <w:rPr>
          <w:rFonts w:ascii="Times New Roman" w:hAnsi="Times New Roman"/>
          <w:sz w:val="28"/>
          <w:szCs w:val="28"/>
        </w:rPr>
        <w:t>)</w:t>
      </w:r>
      <w:r w:rsidR="008F10C0">
        <w:rPr>
          <w:rFonts w:ascii="Times New Roman" w:hAnsi="Times New Roman"/>
          <w:sz w:val="28"/>
          <w:szCs w:val="28"/>
        </w:rPr>
        <w:t xml:space="preserve"> </w:t>
      </w:r>
      <w:r w:rsidR="000F608D" w:rsidRPr="000F608D">
        <w:rPr>
          <w:rFonts w:ascii="Times New Roman" w:hAnsi="Times New Roman"/>
          <w:sz w:val="28"/>
          <w:szCs w:val="28"/>
        </w:rPr>
        <w:t>достижения целей государственной программы Кировской области и (или) целей социально-экономического развития Кировской области, не относящихся к</w:t>
      </w:r>
      <w:r w:rsidR="00D30971">
        <w:rPr>
          <w:lang w:val="en-US"/>
        </w:rPr>
        <w:t> </w:t>
      </w:r>
      <w:r w:rsidR="000F608D" w:rsidRPr="000F608D">
        <w:rPr>
          <w:rFonts w:ascii="Times New Roman" w:hAnsi="Times New Roman"/>
          <w:sz w:val="28"/>
          <w:szCs w:val="28"/>
        </w:rPr>
        <w:t>государственным программам Кировской области, на значение которого (которых) оказывают влияние налоговые расходы Кировской области.</w:t>
      </w:r>
    </w:p>
    <w:p w:rsidR="00021EDA" w:rsidRPr="00AE11AC" w:rsidRDefault="009A3872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E640C6" w:rsidRPr="00AE11AC">
        <w:rPr>
          <w:rFonts w:ascii="Times New Roman" w:hAnsi="Times New Roman"/>
          <w:sz w:val="28"/>
          <w:szCs w:val="28"/>
        </w:rPr>
        <w:t xml:space="preserve">. </w:t>
      </w:r>
      <w:r w:rsidR="000F608D" w:rsidRPr="00AE11AC">
        <w:rPr>
          <w:rFonts w:ascii="Times New Roman" w:hAnsi="Times New Roman"/>
          <w:sz w:val="28"/>
          <w:szCs w:val="28"/>
        </w:rPr>
        <w:t>Оценка результативности налоговых расходов Кировской области</w:t>
      </w:r>
      <w:r w:rsidR="00352415" w:rsidRPr="00AE11AC">
        <w:rPr>
          <w:rFonts w:ascii="Times New Roman" w:hAnsi="Times New Roman"/>
          <w:sz w:val="28"/>
          <w:szCs w:val="28"/>
        </w:rPr>
        <w:t xml:space="preserve"> включает </w:t>
      </w:r>
      <w:r w:rsidR="000F608D" w:rsidRPr="00AE11AC">
        <w:rPr>
          <w:rFonts w:ascii="Times New Roman" w:hAnsi="Times New Roman"/>
          <w:sz w:val="28"/>
          <w:szCs w:val="28"/>
        </w:rPr>
        <w:t xml:space="preserve">оценку вклада предусмотренных для плательщиков налоговых льгот, освобождений и иных преференций по налогам в изменение значения показателя </w:t>
      </w:r>
      <w:r w:rsidR="004169E9">
        <w:rPr>
          <w:rFonts w:ascii="Times New Roman" w:hAnsi="Times New Roman"/>
          <w:sz w:val="28"/>
          <w:szCs w:val="28"/>
        </w:rPr>
        <w:t>(</w:t>
      </w:r>
      <w:r w:rsidR="006B46B7">
        <w:rPr>
          <w:rFonts w:ascii="Times New Roman" w:hAnsi="Times New Roman"/>
          <w:sz w:val="28"/>
          <w:szCs w:val="28"/>
        </w:rPr>
        <w:t>значений</w:t>
      </w:r>
      <w:r w:rsidR="000C7EE6">
        <w:rPr>
          <w:rFonts w:ascii="Times New Roman" w:hAnsi="Times New Roman"/>
          <w:sz w:val="28"/>
          <w:szCs w:val="28"/>
        </w:rPr>
        <w:t xml:space="preserve"> показателей</w:t>
      </w:r>
      <w:r w:rsidR="004169E9">
        <w:rPr>
          <w:rFonts w:ascii="Times New Roman" w:hAnsi="Times New Roman"/>
          <w:sz w:val="28"/>
          <w:szCs w:val="28"/>
        </w:rPr>
        <w:t>)</w:t>
      </w:r>
      <w:r w:rsidR="000C7EE6">
        <w:rPr>
          <w:rFonts w:ascii="Times New Roman" w:hAnsi="Times New Roman"/>
          <w:sz w:val="28"/>
          <w:szCs w:val="28"/>
        </w:rPr>
        <w:t xml:space="preserve"> </w:t>
      </w:r>
      <w:r w:rsidR="000F608D" w:rsidRPr="00AE11AC">
        <w:rPr>
          <w:rFonts w:ascii="Times New Roman" w:hAnsi="Times New Roman"/>
          <w:sz w:val="28"/>
          <w:szCs w:val="28"/>
        </w:rPr>
        <w:t>достижения целей государственной программы Кировской области и (или) целей социально-экономического развития Кировской области, не относящихся к государственны</w:t>
      </w:r>
      <w:r w:rsidR="00021EDA" w:rsidRPr="00AE11AC">
        <w:rPr>
          <w:rFonts w:ascii="Times New Roman" w:hAnsi="Times New Roman"/>
          <w:sz w:val="28"/>
          <w:szCs w:val="28"/>
        </w:rPr>
        <w:t>м программам Кировской области</w:t>
      </w:r>
      <w:r w:rsidR="000C7EE6">
        <w:rPr>
          <w:rFonts w:ascii="Times New Roman" w:hAnsi="Times New Roman"/>
          <w:sz w:val="28"/>
          <w:szCs w:val="28"/>
        </w:rPr>
        <w:t>,</w:t>
      </w:r>
      <w:r w:rsidR="00021EDA" w:rsidRPr="00AE11AC">
        <w:rPr>
          <w:rFonts w:ascii="Times New Roman" w:hAnsi="Times New Roman"/>
          <w:sz w:val="28"/>
          <w:szCs w:val="28"/>
        </w:rPr>
        <w:t xml:space="preserve"> и</w:t>
      </w:r>
      <w:r w:rsidR="00352415" w:rsidRPr="00AE11AC">
        <w:rPr>
          <w:rFonts w:ascii="Times New Roman" w:hAnsi="Times New Roman"/>
          <w:sz w:val="28"/>
          <w:szCs w:val="28"/>
        </w:rPr>
        <w:t xml:space="preserve"> оценку бюджетной эффективности налоговых расходов Кировской области</w:t>
      </w:r>
      <w:r w:rsidR="00021EDA" w:rsidRPr="00AE11AC">
        <w:rPr>
          <w:rFonts w:ascii="Times New Roman" w:hAnsi="Times New Roman"/>
          <w:sz w:val="28"/>
          <w:szCs w:val="28"/>
        </w:rPr>
        <w:t>.</w:t>
      </w:r>
    </w:p>
    <w:p w:rsidR="00E640C6" w:rsidRDefault="00352415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Вклад </w:t>
      </w:r>
      <w:r w:rsidRPr="00352415">
        <w:rPr>
          <w:rFonts w:ascii="Times New Roman" w:hAnsi="Times New Roman"/>
          <w:sz w:val="28"/>
          <w:szCs w:val="28"/>
        </w:rPr>
        <w:t xml:space="preserve">предусмотренных для плательщиков налоговых льгот, освобождений и иных преференций по налогам в изменение значения показателя </w:t>
      </w:r>
      <w:r w:rsidR="004169E9">
        <w:rPr>
          <w:rFonts w:ascii="Times New Roman" w:hAnsi="Times New Roman"/>
          <w:sz w:val="28"/>
          <w:szCs w:val="28"/>
        </w:rPr>
        <w:t>(</w:t>
      </w:r>
      <w:r w:rsidR="006B46B7">
        <w:rPr>
          <w:rFonts w:ascii="Times New Roman" w:hAnsi="Times New Roman"/>
          <w:sz w:val="28"/>
          <w:szCs w:val="28"/>
        </w:rPr>
        <w:t>значений</w:t>
      </w:r>
      <w:r w:rsidR="000C7EE6">
        <w:rPr>
          <w:rFonts w:ascii="Times New Roman" w:hAnsi="Times New Roman"/>
          <w:sz w:val="28"/>
          <w:szCs w:val="28"/>
        </w:rPr>
        <w:t xml:space="preserve"> показателей</w:t>
      </w:r>
      <w:r w:rsidR="004169E9">
        <w:rPr>
          <w:rFonts w:ascii="Times New Roman" w:hAnsi="Times New Roman"/>
          <w:sz w:val="28"/>
          <w:szCs w:val="28"/>
        </w:rPr>
        <w:t>)</w:t>
      </w:r>
      <w:r w:rsidR="000C7EE6">
        <w:rPr>
          <w:rFonts w:ascii="Times New Roman" w:hAnsi="Times New Roman"/>
          <w:sz w:val="28"/>
          <w:szCs w:val="28"/>
        </w:rPr>
        <w:t xml:space="preserve"> </w:t>
      </w:r>
      <w:r w:rsidRPr="00352415">
        <w:rPr>
          <w:rFonts w:ascii="Times New Roman" w:hAnsi="Times New Roman"/>
          <w:sz w:val="28"/>
          <w:szCs w:val="28"/>
        </w:rPr>
        <w:t>достижения целей государственной программы Кировской области и (или) целей социально-экономического развития Кировской области, не относящихся к государственным программам Кировской области, рассчитывается как разница между значением показателя</w:t>
      </w:r>
      <w:r w:rsidR="006B46B7">
        <w:rPr>
          <w:rFonts w:ascii="Times New Roman" w:hAnsi="Times New Roman"/>
          <w:sz w:val="28"/>
          <w:szCs w:val="28"/>
        </w:rPr>
        <w:t xml:space="preserve"> </w:t>
      </w:r>
      <w:r w:rsidR="004169E9">
        <w:rPr>
          <w:rFonts w:ascii="Times New Roman" w:hAnsi="Times New Roman"/>
          <w:sz w:val="28"/>
          <w:szCs w:val="28"/>
        </w:rPr>
        <w:lastRenderedPageBreak/>
        <w:t>(</w:t>
      </w:r>
      <w:r w:rsidR="006B46B7">
        <w:rPr>
          <w:rFonts w:ascii="Times New Roman" w:hAnsi="Times New Roman"/>
          <w:sz w:val="28"/>
          <w:szCs w:val="28"/>
        </w:rPr>
        <w:t>значениями показателей</w:t>
      </w:r>
      <w:r w:rsidR="004169E9">
        <w:rPr>
          <w:rFonts w:ascii="Times New Roman" w:hAnsi="Times New Roman"/>
          <w:sz w:val="28"/>
          <w:szCs w:val="28"/>
        </w:rPr>
        <w:t>)</w:t>
      </w:r>
      <w:r w:rsidRPr="00352415">
        <w:rPr>
          <w:rFonts w:ascii="Times New Roman" w:hAnsi="Times New Roman"/>
          <w:sz w:val="28"/>
          <w:szCs w:val="28"/>
        </w:rPr>
        <w:t xml:space="preserve"> с учетом налоговых льгот, освобождений и иных преференций по налогам</w:t>
      </w:r>
      <w:r w:rsidR="00325FD7">
        <w:rPr>
          <w:rFonts w:ascii="Times New Roman" w:hAnsi="Times New Roman"/>
          <w:sz w:val="28"/>
          <w:szCs w:val="28"/>
        </w:rPr>
        <w:t xml:space="preserve"> </w:t>
      </w:r>
      <w:r w:rsidRPr="00352415">
        <w:rPr>
          <w:rFonts w:ascii="Times New Roman" w:hAnsi="Times New Roman"/>
          <w:sz w:val="28"/>
          <w:szCs w:val="28"/>
        </w:rPr>
        <w:t>и значением показателя</w:t>
      </w:r>
      <w:r w:rsidR="006B46B7">
        <w:rPr>
          <w:rFonts w:ascii="Times New Roman" w:hAnsi="Times New Roman"/>
          <w:sz w:val="28"/>
          <w:szCs w:val="28"/>
        </w:rPr>
        <w:t xml:space="preserve"> </w:t>
      </w:r>
      <w:r w:rsidR="004169E9">
        <w:rPr>
          <w:rFonts w:ascii="Times New Roman" w:hAnsi="Times New Roman"/>
          <w:sz w:val="28"/>
          <w:szCs w:val="28"/>
        </w:rPr>
        <w:t>(</w:t>
      </w:r>
      <w:r w:rsidR="006B46B7">
        <w:rPr>
          <w:rFonts w:ascii="Times New Roman" w:hAnsi="Times New Roman"/>
          <w:sz w:val="28"/>
          <w:szCs w:val="28"/>
        </w:rPr>
        <w:t>значениями показателей</w:t>
      </w:r>
      <w:r w:rsidR="004169E9">
        <w:rPr>
          <w:rFonts w:ascii="Times New Roman" w:hAnsi="Times New Roman"/>
          <w:sz w:val="28"/>
          <w:szCs w:val="28"/>
        </w:rPr>
        <w:t>)</w:t>
      </w:r>
      <w:r w:rsidRPr="00352415">
        <w:rPr>
          <w:rFonts w:ascii="Times New Roman" w:hAnsi="Times New Roman"/>
          <w:sz w:val="28"/>
          <w:szCs w:val="28"/>
        </w:rPr>
        <w:t xml:space="preserve"> без учета налоговых льгот, освобождений и иных преференций по налогам.</w:t>
      </w:r>
    </w:p>
    <w:p w:rsidR="00352415" w:rsidRDefault="00352415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A387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 целях проведения оценки бюджетной эффективности налоговых расходов Кировской области </w:t>
      </w:r>
      <w:r w:rsidR="002A2371">
        <w:rPr>
          <w:rFonts w:ascii="Times New Roman" w:hAnsi="Times New Roman"/>
          <w:sz w:val="28"/>
          <w:szCs w:val="28"/>
        </w:rPr>
        <w:t xml:space="preserve">осуществляется </w:t>
      </w:r>
      <w:r w:rsidR="009D12EE" w:rsidRPr="009D12EE">
        <w:rPr>
          <w:rFonts w:ascii="Times New Roman" w:hAnsi="Times New Roman"/>
          <w:sz w:val="28"/>
          <w:szCs w:val="28"/>
        </w:rPr>
        <w:t>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целей государственной программы Кировской области и (или) целей социально-экономического развития Кировской области, не относящихся к государственным программам Кировской области</w:t>
      </w:r>
      <w:r w:rsidR="004169E9">
        <w:rPr>
          <w:rFonts w:ascii="Times New Roman" w:hAnsi="Times New Roman"/>
          <w:sz w:val="28"/>
          <w:szCs w:val="28"/>
        </w:rPr>
        <w:t xml:space="preserve"> (далее – сравнительный анализ)</w:t>
      </w:r>
      <w:r w:rsidR="009D12EE">
        <w:rPr>
          <w:rFonts w:ascii="Times New Roman" w:hAnsi="Times New Roman"/>
          <w:sz w:val="28"/>
          <w:szCs w:val="28"/>
        </w:rPr>
        <w:t>.</w:t>
      </w:r>
    </w:p>
    <w:p w:rsidR="009D12EE" w:rsidRPr="009D12EE" w:rsidRDefault="009D12EE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2EE">
        <w:rPr>
          <w:rFonts w:ascii="Times New Roman" w:hAnsi="Times New Roman"/>
          <w:sz w:val="28"/>
          <w:szCs w:val="28"/>
        </w:rPr>
        <w:t xml:space="preserve">В целях </w:t>
      </w:r>
      <w:r w:rsidR="00AE4DE7">
        <w:rPr>
          <w:rFonts w:ascii="Times New Roman" w:hAnsi="Times New Roman"/>
          <w:sz w:val="28"/>
          <w:szCs w:val="28"/>
        </w:rPr>
        <w:t xml:space="preserve">осуществления </w:t>
      </w:r>
      <w:r w:rsidRPr="009D12EE">
        <w:rPr>
          <w:rFonts w:ascii="Times New Roman" w:hAnsi="Times New Roman"/>
          <w:sz w:val="28"/>
          <w:szCs w:val="28"/>
        </w:rPr>
        <w:t>сравнительного анализа производится расчет прироста</w:t>
      </w:r>
      <w:r w:rsidR="00AE4DE7">
        <w:rPr>
          <w:rFonts w:ascii="Times New Roman" w:hAnsi="Times New Roman"/>
          <w:sz w:val="28"/>
          <w:szCs w:val="28"/>
        </w:rPr>
        <w:t xml:space="preserve"> значения</w:t>
      </w:r>
      <w:r w:rsidRPr="009D12EE">
        <w:rPr>
          <w:rFonts w:ascii="Times New Roman" w:hAnsi="Times New Roman"/>
          <w:sz w:val="28"/>
          <w:szCs w:val="28"/>
        </w:rPr>
        <w:t xml:space="preserve"> показателя </w:t>
      </w:r>
      <w:r w:rsidR="004169E9">
        <w:rPr>
          <w:rFonts w:ascii="Times New Roman" w:hAnsi="Times New Roman"/>
          <w:sz w:val="28"/>
          <w:szCs w:val="28"/>
        </w:rPr>
        <w:t>(</w:t>
      </w:r>
      <w:r w:rsidR="006B46B7">
        <w:rPr>
          <w:rFonts w:ascii="Times New Roman" w:hAnsi="Times New Roman"/>
          <w:sz w:val="28"/>
          <w:szCs w:val="28"/>
        </w:rPr>
        <w:t>значений</w:t>
      </w:r>
      <w:r w:rsidR="000C7EE6">
        <w:rPr>
          <w:rFonts w:ascii="Times New Roman" w:hAnsi="Times New Roman"/>
          <w:sz w:val="28"/>
          <w:szCs w:val="28"/>
        </w:rPr>
        <w:t xml:space="preserve"> показателей</w:t>
      </w:r>
      <w:r w:rsidR="004169E9">
        <w:rPr>
          <w:rFonts w:ascii="Times New Roman" w:hAnsi="Times New Roman"/>
          <w:sz w:val="28"/>
          <w:szCs w:val="28"/>
        </w:rPr>
        <w:t>)</w:t>
      </w:r>
      <w:r w:rsidR="000C7EE6">
        <w:rPr>
          <w:rFonts w:ascii="Times New Roman" w:hAnsi="Times New Roman"/>
          <w:sz w:val="28"/>
          <w:szCs w:val="28"/>
        </w:rPr>
        <w:t xml:space="preserve"> </w:t>
      </w:r>
      <w:r w:rsidRPr="009D12EE">
        <w:rPr>
          <w:rFonts w:ascii="Times New Roman" w:hAnsi="Times New Roman"/>
          <w:sz w:val="28"/>
          <w:szCs w:val="28"/>
        </w:rPr>
        <w:t>достижения целей государственной программы Кировской области и (или) целей социально-эк</w:t>
      </w:r>
      <w:r w:rsidR="003B4206">
        <w:rPr>
          <w:rFonts w:ascii="Times New Roman" w:hAnsi="Times New Roman"/>
          <w:sz w:val="28"/>
          <w:szCs w:val="28"/>
        </w:rPr>
        <w:t xml:space="preserve">ономического развития Кировской </w:t>
      </w:r>
      <w:r w:rsidRPr="009D12EE">
        <w:rPr>
          <w:rFonts w:ascii="Times New Roman" w:hAnsi="Times New Roman"/>
          <w:sz w:val="28"/>
          <w:szCs w:val="28"/>
        </w:rPr>
        <w:t xml:space="preserve">области, </w:t>
      </w:r>
      <w:r w:rsidR="000C7EE6">
        <w:rPr>
          <w:rFonts w:ascii="Times New Roman" w:hAnsi="Times New Roman"/>
          <w:sz w:val="28"/>
          <w:szCs w:val="28"/>
        </w:rPr>
        <w:t>н</w:t>
      </w:r>
      <w:r w:rsidRPr="009D12EE">
        <w:rPr>
          <w:rFonts w:ascii="Times New Roman" w:hAnsi="Times New Roman"/>
          <w:sz w:val="28"/>
          <w:szCs w:val="28"/>
        </w:rPr>
        <w:t>е относящихся</w:t>
      </w:r>
      <w:r w:rsidR="00AE4DE7">
        <w:rPr>
          <w:rFonts w:ascii="Times New Roman" w:hAnsi="Times New Roman"/>
          <w:sz w:val="28"/>
          <w:szCs w:val="28"/>
        </w:rPr>
        <w:t xml:space="preserve"> </w:t>
      </w:r>
      <w:r w:rsidRPr="009D12EE">
        <w:rPr>
          <w:rFonts w:ascii="Times New Roman" w:hAnsi="Times New Roman"/>
          <w:sz w:val="28"/>
          <w:szCs w:val="28"/>
        </w:rPr>
        <w:t>к</w:t>
      </w:r>
      <w:r w:rsidR="004169E9">
        <w:rPr>
          <w:rFonts w:ascii="Times New Roman" w:hAnsi="Times New Roman"/>
          <w:sz w:val="28"/>
          <w:szCs w:val="28"/>
        </w:rPr>
        <w:t> </w:t>
      </w:r>
      <w:r w:rsidRPr="009D12EE">
        <w:rPr>
          <w:rFonts w:ascii="Times New Roman" w:hAnsi="Times New Roman"/>
          <w:sz w:val="28"/>
          <w:szCs w:val="28"/>
        </w:rPr>
        <w:t>государственным программам Кировской области, на 1 рубль налоговых расходов Кировской области и</w:t>
      </w:r>
      <w:r w:rsidR="000C7EE6">
        <w:rPr>
          <w:rFonts w:ascii="Times New Roman" w:hAnsi="Times New Roman"/>
          <w:sz w:val="28"/>
          <w:szCs w:val="28"/>
        </w:rPr>
        <w:t> </w:t>
      </w:r>
      <w:r w:rsidRPr="009D12EE">
        <w:rPr>
          <w:rFonts w:ascii="Times New Roman" w:hAnsi="Times New Roman"/>
          <w:sz w:val="28"/>
          <w:szCs w:val="28"/>
        </w:rPr>
        <w:t>на</w:t>
      </w:r>
      <w:r w:rsidR="000C7EE6">
        <w:rPr>
          <w:rFonts w:ascii="Times New Roman" w:hAnsi="Times New Roman"/>
          <w:sz w:val="28"/>
          <w:szCs w:val="28"/>
        </w:rPr>
        <w:t> </w:t>
      </w:r>
      <w:r w:rsidRPr="009D12EE">
        <w:rPr>
          <w:rFonts w:ascii="Times New Roman" w:hAnsi="Times New Roman"/>
          <w:sz w:val="28"/>
          <w:szCs w:val="28"/>
        </w:rPr>
        <w:t>1</w:t>
      </w:r>
      <w:r w:rsidR="000C7EE6">
        <w:t> </w:t>
      </w:r>
      <w:r w:rsidRPr="009D12EE">
        <w:rPr>
          <w:rFonts w:ascii="Times New Roman" w:hAnsi="Times New Roman"/>
          <w:sz w:val="28"/>
          <w:szCs w:val="28"/>
        </w:rPr>
        <w:t xml:space="preserve">рубль расходов областного бюджета для достижения </w:t>
      </w:r>
      <w:r w:rsidR="0087103F">
        <w:rPr>
          <w:rFonts w:ascii="Times New Roman" w:hAnsi="Times New Roman"/>
          <w:sz w:val="28"/>
          <w:szCs w:val="28"/>
        </w:rPr>
        <w:t>т</w:t>
      </w:r>
      <w:r w:rsidR="006B46B7">
        <w:rPr>
          <w:rFonts w:ascii="Times New Roman" w:hAnsi="Times New Roman"/>
          <w:sz w:val="28"/>
          <w:szCs w:val="28"/>
        </w:rPr>
        <w:t>акого</w:t>
      </w:r>
      <w:r w:rsidRPr="009D12EE">
        <w:rPr>
          <w:rFonts w:ascii="Times New Roman" w:hAnsi="Times New Roman"/>
          <w:sz w:val="28"/>
          <w:szCs w:val="28"/>
        </w:rPr>
        <w:t xml:space="preserve"> же показателя </w:t>
      </w:r>
      <w:r w:rsidR="004169E9">
        <w:rPr>
          <w:rFonts w:ascii="Times New Roman" w:hAnsi="Times New Roman"/>
          <w:sz w:val="28"/>
          <w:szCs w:val="28"/>
        </w:rPr>
        <w:t>(</w:t>
      </w:r>
      <w:r w:rsidR="006B46B7">
        <w:rPr>
          <w:rFonts w:ascii="Times New Roman" w:hAnsi="Times New Roman"/>
          <w:sz w:val="28"/>
          <w:szCs w:val="28"/>
        </w:rPr>
        <w:t>таких же</w:t>
      </w:r>
      <w:r w:rsidR="000C7EE6">
        <w:rPr>
          <w:rFonts w:ascii="Times New Roman" w:hAnsi="Times New Roman"/>
          <w:sz w:val="28"/>
          <w:szCs w:val="28"/>
        </w:rPr>
        <w:t xml:space="preserve"> показателей</w:t>
      </w:r>
      <w:r w:rsidR="004169E9">
        <w:rPr>
          <w:rFonts w:ascii="Times New Roman" w:hAnsi="Times New Roman"/>
          <w:sz w:val="28"/>
          <w:szCs w:val="28"/>
        </w:rPr>
        <w:t>)</w:t>
      </w:r>
      <w:r w:rsidR="000C7EE6">
        <w:rPr>
          <w:rFonts w:ascii="Times New Roman" w:hAnsi="Times New Roman"/>
          <w:sz w:val="28"/>
          <w:szCs w:val="28"/>
        </w:rPr>
        <w:t xml:space="preserve"> </w:t>
      </w:r>
      <w:r w:rsidRPr="009D12EE">
        <w:rPr>
          <w:rFonts w:ascii="Times New Roman" w:hAnsi="Times New Roman"/>
          <w:sz w:val="28"/>
          <w:szCs w:val="28"/>
        </w:rPr>
        <w:t>в случае применения альтернативных механизмов</w:t>
      </w:r>
      <w:r w:rsidR="00310419">
        <w:rPr>
          <w:rFonts w:ascii="Times New Roman" w:hAnsi="Times New Roman"/>
          <w:sz w:val="28"/>
          <w:szCs w:val="28"/>
        </w:rPr>
        <w:t xml:space="preserve"> </w:t>
      </w:r>
      <w:r w:rsidR="00310419" w:rsidRPr="009D12EE">
        <w:rPr>
          <w:rFonts w:ascii="Times New Roman" w:hAnsi="Times New Roman"/>
          <w:sz w:val="28"/>
          <w:szCs w:val="28"/>
        </w:rPr>
        <w:t>достижения целей государственной программы Кировской области и (или) целей социально-экономического развития Кировской области, не относящихся к государственным программам Кировской области</w:t>
      </w:r>
      <w:r w:rsidRPr="009D12EE">
        <w:rPr>
          <w:rFonts w:ascii="Times New Roman" w:hAnsi="Times New Roman"/>
          <w:sz w:val="28"/>
          <w:szCs w:val="28"/>
        </w:rPr>
        <w:t>.</w:t>
      </w:r>
    </w:p>
    <w:p w:rsidR="000A4337" w:rsidRDefault="009D12EE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2EE">
        <w:rPr>
          <w:rFonts w:ascii="Times New Roman" w:hAnsi="Times New Roman"/>
          <w:sz w:val="28"/>
          <w:szCs w:val="28"/>
        </w:rPr>
        <w:t>В качестве альтернативных механизмов достижения целей государственной программы Кировской области и (или) целей социально-экономического развития Кировской области, не относящихся к</w:t>
      </w:r>
      <w:r w:rsidR="00D30971">
        <w:rPr>
          <w:rFonts w:ascii="Times New Roman" w:hAnsi="Times New Roman"/>
          <w:sz w:val="28"/>
          <w:szCs w:val="28"/>
          <w:lang w:val="en-US"/>
        </w:rPr>
        <w:t> </w:t>
      </w:r>
      <w:r w:rsidRPr="009D12EE">
        <w:rPr>
          <w:rFonts w:ascii="Times New Roman" w:hAnsi="Times New Roman"/>
          <w:sz w:val="28"/>
          <w:szCs w:val="28"/>
        </w:rPr>
        <w:t xml:space="preserve">государственным программам Кировской области, </w:t>
      </w:r>
      <w:r w:rsidR="000A4337">
        <w:rPr>
          <w:rFonts w:ascii="Times New Roman" w:hAnsi="Times New Roman"/>
          <w:sz w:val="28"/>
          <w:szCs w:val="28"/>
        </w:rPr>
        <w:t>могут учитыва</w:t>
      </w:r>
      <w:r w:rsidRPr="009D12EE">
        <w:rPr>
          <w:rFonts w:ascii="Times New Roman" w:hAnsi="Times New Roman"/>
          <w:sz w:val="28"/>
          <w:szCs w:val="28"/>
        </w:rPr>
        <w:t>т</w:t>
      </w:r>
      <w:r w:rsidR="000A4337">
        <w:rPr>
          <w:rFonts w:ascii="Times New Roman" w:hAnsi="Times New Roman"/>
          <w:sz w:val="28"/>
          <w:szCs w:val="28"/>
        </w:rPr>
        <w:t>ься в том числе:</w:t>
      </w:r>
    </w:p>
    <w:p w:rsidR="009D12EE" w:rsidRDefault="00AE4DE7" w:rsidP="004169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9D12EE" w:rsidRPr="009D12EE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й или иных форм</w:t>
      </w:r>
      <w:r w:rsidR="009D12EE" w:rsidRPr="009D12EE">
        <w:rPr>
          <w:rFonts w:ascii="Times New Roman" w:hAnsi="Times New Roman"/>
          <w:sz w:val="28"/>
          <w:szCs w:val="28"/>
        </w:rPr>
        <w:t xml:space="preserve"> непосредственной ф</w:t>
      </w:r>
      <w:r>
        <w:rPr>
          <w:rFonts w:ascii="Times New Roman" w:hAnsi="Times New Roman"/>
          <w:sz w:val="28"/>
          <w:szCs w:val="28"/>
        </w:rPr>
        <w:t>инансовой</w:t>
      </w:r>
      <w:r w:rsidR="00416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B46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ддержки плательщикам</w:t>
      </w:r>
      <w:r w:rsidR="009D12EE" w:rsidRPr="009D12EE">
        <w:rPr>
          <w:rFonts w:ascii="Times New Roman" w:hAnsi="Times New Roman"/>
          <w:sz w:val="28"/>
          <w:szCs w:val="28"/>
        </w:rPr>
        <w:t>, имеющи</w:t>
      </w:r>
      <w:r>
        <w:rPr>
          <w:rFonts w:ascii="Times New Roman" w:hAnsi="Times New Roman"/>
          <w:sz w:val="28"/>
          <w:szCs w:val="28"/>
        </w:rPr>
        <w:t>м</w:t>
      </w:r>
      <w:r w:rsidR="009D12EE" w:rsidRPr="009D12EE">
        <w:rPr>
          <w:rFonts w:ascii="Times New Roman" w:hAnsi="Times New Roman"/>
          <w:sz w:val="28"/>
          <w:szCs w:val="28"/>
        </w:rPr>
        <w:t xml:space="preserve"> право на налоговые льготы, </w:t>
      </w:r>
      <w:r w:rsidR="009D12EE" w:rsidRPr="009D12EE">
        <w:rPr>
          <w:rFonts w:ascii="Times New Roman" w:hAnsi="Times New Roman"/>
          <w:sz w:val="28"/>
          <w:szCs w:val="28"/>
        </w:rPr>
        <w:lastRenderedPageBreak/>
        <w:t>освобождения и иные преференции</w:t>
      </w:r>
      <w:r w:rsidR="004169E9">
        <w:rPr>
          <w:rFonts w:ascii="Times New Roman" w:hAnsi="Times New Roman"/>
          <w:sz w:val="28"/>
          <w:szCs w:val="28"/>
        </w:rPr>
        <w:t xml:space="preserve"> по налогам</w:t>
      </w:r>
      <w:r w:rsidR="009D12EE" w:rsidRPr="009D12EE">
        <w:rPr>
          <w:rFonts w:ascii="Times New Roman" w:hAnsi="Times New Roman"/>
          <w:sz w:val="28"/>
          <w:szCs w:val="28"/>
        </w:rPr>
        <w:t>, за счет средств областного бюджета</w:t>
      </w:r>
      <w:r w:rsidR="000A4337">
        <w:rPr>
          <w:rFonts w:ascii="Times New Roman" w:hAnsi="Times New Roman"/>
          <w:sz w:val="28"/>
          <w:szCs w:val="28"/>
        </w:rPr>
        <w:t>;</w:t>
      </w:r>
    </w:p>
    <w:p w:rsidR="000A4337" w:rsidRDefault="000A433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государственных гарантий Кировской области по обязательствам плательщиков, имеющих право </w:t>
      </w:r>
      <w:r w:rsidRPr="009D12EE">
        <w:rPr>
          <w:rFonts w:ascii="Times New Roman" w:hAnsi="Times New Roman"/>
          <w:sz w:val="28"/>
          <w:szCs w:val="28"/>
        </w:rPr>
        <w:t>на налоговые льготы, освобождения и иные преференции</w:t>
      </w:r>
      <w:r w:rsidR="004169E9">
        <w:rPr>
          <w:rFonts w:ascii="Times New Roman" w:hAnsi="Times New Roman"/>
          <w:sz w:val="28"/>
          <w:szCs w:val="28"/>
        </w:rPr>
        <w:t xml:space="preserve"> по налогам</w:t>
      </w:r>
      <w:r>
        <w:rPr>
          <w:rFonts w:ascii="Times New Roman" w:hAnsi="Times New Roman"/>
          <w:sz w:val="28"/>
          <w:szCs w:val="28"/>
        </w:rPr>
        <w:t>;</w:t>
      </w:r>
    </w:p>
    <w:p w:rsidR="000A4337" w:rsidRDefault="000A433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нормативного регулирования и (или) порядка осуществления надзорных функций в сфер</w:t>
      </w:r>
      <w:r w:rsidR="000C7EE6">
        <w:rPr>
          <w:rFonts w:ascii="Times New Roman" w:hAnsi="Times New Roman"/>
          <w:sz w:val="28"/>
          <w:szCs w:val="28"/>
        </w:rPr>
        <w:t>е деятельности плательщиков, име</w:t>
      </w:r>
      <w:r>
        <w:rPr>
          <w:rFonts w:ascii="Times New Roman" w:hAnsi="Times New Roman"/>
          <w:sz w:val="28"/>
          <w:szCs w:val="28"/>
        </w:rPr>
        <w:t xml:space="preserve">ющих право на </w:t>
      </w:r>
      <w:r w:rsidRPr="009D12EE">
        <w:rPr>
          <w:rFonts w:ascii="Times New Roman" w:hAnsi="Times New Roman"/>
          <w:sz w:val="28"/>
          <w:szCs w:val="28"/>
        </w:rPr>
        <w:t>налоговые льготы, освобождения и иные преференции</w:t>
      </w:r>
      <w:r w:rsidR="004169E9">
        <w:rPr>
          <w:rFonts w:ascii="Times New Roman" w:hAnsi="Times New Roman"/>
          <w:sz w:val="28"/>
          <w:szCs w:val="28"/>
        </w:rPr>
        <w:t xml:space="preserve"> по налогам</w:t>
      </w:r>
      <w:r>
        <w:rPr>
          <w:rFonts w:ascii="Times New Roman" w:hAnsi="Times New Roman"/>
          <w:sz w:val="28"/>
          <w:szCs w:val="28"/>
        </w:rPr>
        <w:t>.</w:t>
      </w:r>
    </w:p>
    <w:p w:rsidR="009D12EE" w:rsidRDefault="008F10C0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A38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9D12EE" w:rsidRPr="009D12EE">
        <w:rPr>
          <w:rFonts w:ascii="Times New Roman" w:hAnsi="Times New Roman"/>
          <w:sz w:val="28"/>
          <w:szCs w:val="28"/>
        </w:rPr>
        <w:t>Оценк</w:t>
      </w:r>
      <w:r w:rsidR="009D12EE">
        <w:rPr>
          <w:rFonts w:ascii="Times New Roman" w:hAnsi="Times New Roman"/>
          <w:sz w:val="28"/>
          <w:szCs w:val="28"/>
        </w:rPr>
        <w:t>у</w:t>
      </w:r>
      <w:r w:rsidR="009D12EE" w:rsidRPr="009D12EE">
        <w:rPr>
          <w:rFonts w:ascii="Times New Roman" w:hAnsi="Times New Roman"/>
          <w:sz w:val="28"/>
          <w:szCs w:val="28"/>
        </w:rPr>
        <w:t xml:space="preserve"> результативности налоговых расходов Кировской области </w:t>
      </w:r>
      <w:r w:rsidR="009D12EE">
        <w:rPr>
          <w:rFonts w:ascii="Times New Roman" w:hAnsi="Times New Roman"/>
          <w:sz w:val="28"/>
          <w:szCs w:val="28"/>
        </w:rPr>
        <w:t xml:space="preserve">допускается </w:t>
      </w:r>
      <w:r w:rsidR="009D12EE" w:rsidRPr="009D12EE">
        <w:rPr>
          <w:rFonts w:ascii="Times New Roman" w:hAnsi="Times New Roman"/>
          <w:sz w:val="28"/>
          <w:szCs w:val="28"/>
        </w:rPr>
        <w:t>не проводит</w:t>
      </w:r>
      <w:r w:rsidR="009D12EE">
        <w:rPr>
          <w:rFonts w:ascii="Times New Roman" w:hAnsi="Times New Roman"/>
          <w:sz w:val="28"/>
          <w:szCs w:val="28"/>
        </w:rPr>
        <w:t>ь</w:t>
      </w:r>
      <w:r w:rsidR="009D12EE" w:rsidRPr="009D12EE">
        <w:rPr>
          <w:rFonts w:ascii="Times New Roman" w:hAnsi="Times New Roman"/>
          <w:sz w:val="28"/>
          <w:szCs w:val="28"/>
        </w:rPr>
        <w:t xml:space="preserve"> в отношении технических налоговых расходов Кировской области</w:t>
      </w:r>
      <w:r w:rsidR="009D12EE">
        <w:rPr>
          <w:rFonts w:ascii="Times New Roman" w:hAnsi="Times New Roman"/>
          <w:sz w:val="28"/>
          <w:szCs w:val="28"/>
        </w:rPr>
        <w:t>.</w:t>
      </w:r>
    </w:p>
    <w:p w:rsidR="009D12EE" w:rsidRDefault="009D12EE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A38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AE4DE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0A4337">
        <w:rPr>
          <w:rFonts w:ascii="Times New Roman" w:hAnsi="Times New Roman"/>
          <w:sz w:val="28"/>
          <w:szCs w:val="28"/>
        </w:rPr>
        <w:t>оценк</w:t>
      </w:r>
      <w:r w:rsidR="00AE4DE7">
        <w:rPr>
          <w:rFonts w:ascii="Times New Roman" w:hAnsi="Times New Roman"/>
          <w:sz w:val="28"/>
          <w:szCs w:val="28"/>
        </w:rPr>
        <w:t>е</w:t>
      </w:r>
      <w:r w:rsidR="000A4337">
        <w:rPr>
          <w:rFonts w:ascii="Times New Roman" w:hAnsi="Times New Roman"/>
          <w:sz w:val="28"/>
          <w:szCs w:val="28"/>
        </w:rPr>
        <w:t xml:space="preserve"> бюджетной эффективности стимулирующих налоговых расходов Кировской области, обусловленных</w:t>
      </w:r>
      <w:r w:rsidR="00AE4DE7">
        <w:rPr>
          <w:rFonts w:ascii="Times New Roman" w:hAnsi="Times New Roman"/>
          <w:sz w:val="28"/>
          <w:szCs w:val="28"/>
        </w:rPr>
        <w:t xml:space="preserve"> предоставлением</w:t>
      </w:r>
      <w:r w:rsidR="000A4337">
        <w:rPr>
          <w:rFonts w:ascii="Times New Roman" w:hAnsi="Times New Roman"/>
          <w:sz w:val="28"/>
          <w:szCs w:val="28"/>
        </w:rPr>
        <w:t xml:space="preserve"> налого</w:t>
      </w:r>
      <w:r w:rsidR="00AE4DE7">
        <w:rPr>
          <w:rFonts w:ascii="Times New Roman" w:hAnsi="Times New Roman"/>
          <w:sz w:val="28"/>
          <w:szCs w:val="28"/>
        </w:rPr>
        <w:t>вых льгот</w:t>
      </w:r>
      <w:r w:rsidR="000A4337">
        <w:rPr>
          <w:rFonts w:ascii="Times New Roman" w:hAnsi="Times New Roman"/>
          <w:sz w:val="28"/>
          <w:szCs w:val="28"/>
        </w:rPr>
        <w:t>, освобождени</w:t>
      </w:r>
      <w:r w:rsidR="00AE4DE7">
        <w:rPr>
          <w:rFonts w:ascii="Times New Roman" w:hAnsi="Times New Roman"/>
          <w:sz w:val="28"/>
          <w:szCs w:val="28"/>
        </w:rPr>
        <w:t>й и иных</w:t>
      </w:r>
      <w:r w:rsidR="000A4337">
        <w:rPr>
          <w:rFonts w:ascii="Times New Roman" w:hAnsi="Times New Roman"/>
          <w:sz w:val="28"/>
          <w:szCs w:val="28"/>
        </w:rPr>
        <w:t xml:space="preserve"> преференци</w:t>
      </w:r>
      <w:r w:rsidR="00AE4DE7">
        <w:rPr>
          <w:rFonts w:ascii="Times New Roman" w:hAnsi="Times New Roman"/>
          <w:sz w:val="28"/>
          <w:szCs w:val="28"/>
        </w:rPr>
        <w:t>й</w:t>
      </w:r>
      <w:r w:rsidR="000A4337">
        <w:rPr>
          <w:rFonts w:ascii="Times New Roman" w:hAnsi="Times New Roman"/>
          <w:sz w:val="28"/>
          <w:szCs w:val="28"/>
        </w:rPr>
        <w:t xml:space="preserve"> по налогу на прибыль организаций, подлежащему зачислению в областной бюджет, и налогу на имущество организаций, учитыва</w:t>
      </w:r>
      <w:r w:rsidR="00AE4DE7">
        <w:rPr>
          <w:rFonts w:ascii="Times New Roman" w:hAnsi="Times New Roman"/>
          <w:sz w:val="28"/>
          <w:szCs w:val="28"/>
        </w:rPr>
        <w:t>ют</w:t>
      </w:r>
      <w:r w:rsidR="00C91EF2">
        <w:rPr>
          <w:rFonts w:ascii="Times New Roman" w:hAnsi="Times New Roman"/>
          <w:sz w:val="28"/>
          <w:szCs w:val="28"/>
        </w:rPr>
        <w:t>ся</w:t>
      </w:r>
      <w:r w:rsidR="000A4337">
        <w:rPr>
          <w:rFonts w:ascii="Times New Roman" w:hAnsi="Times New Roman"/>
          <w:sz w:val="28"/>
          <w:szCs w:val="28"/>
        </w:rPr>
        <w:t xml:space="preserve"> </w:t>
      </w:r>
      <w:r w:rsidR="00AE4DE7">
        <w:rPr>
          <w:rFonts w:ascii="Times New Roman" w:hAnsi="Times New Roman"/>
          <w:sz w:val="28"/>
          <w:szCs w:val="28"/>
        </w:rPr>
        <w:t xml:space="preserve">результаты </w:t>
      </w:r>
      <w:r w:rsidR="000A4337">
        <w:rPr>
          <w:rFonts w:ascii="Times New Roman" w:hAnsi="Times New Roman"/>
          <w:sz w:val="28"/>
          <w:szCs w:val="28"/>
        </w:rPr>
        <w:t>оценк</w:t>
      </w:r>
      <w:r w:rsidR="00AE4DE7">
        <w:rPr>
          <w:rFonts w:ascii="Times New Roman" w:hAnsi="Times New Roman"/>
          <w:sz w:val="28"/>
          <w:szCs w:val="28"/>
        </w:rPr>
        <w:t>и</w:t>
      </w:r>
      <w:r w:rsidR="000A4337">
        <w:rPr>
          <w:rFonts w:ascii="Times New Roman" w:hAnsi="Times New Roman"/>
          <w:sz w:val="28"/>
          <w:szCs w:val="28"/>
        </w:rPr>
        <w:t xml:space="preserve"> совокупного бюджетного </w:t>
      </w:r>
      <w:r w:rsidR="000A4337" w:rsidRPr="004169E9">
        <w:rPr>
          <w:rFonts w:ascii="Times New Roman" w:hAnsi="Times New Roman"/>
          <w:spacing w:val="-2"/>
          <w:sz w:val="28"/>
          <w:szCs w:val="28"/>
        </w:rPr>
        <w:t>эффекта (самоокупаемости) указанных налоговых расходов Кировской области</w:t>
      </w:r>
      <w:r w:rsidR="00D91AB1">
        <w:rPr>
          <w:rFonts w:ascii="Times New Roman" w:hAnsi="Times New Roman"/>
          <w:sz w:val="28"/>
          <w:szCs w:val="28"/>
        </w:rPr>
        <w:t>.</w:t>
      </w:r>
    </w:p>
    <w:p w:rsidR="00D91AB1" w:rsidRPr="00226D74" w:rsidRDefault="00D91AB1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оценки совокупного бюджетного эффекта (самоокупаемости)</w:t>
      </w:r>
      <w:r w:rsidR="0087103F">
        <w:rPr>
          <w:rFonts w:ascii="Times New Roman" w:hAnsi="Times New Roman"/>
          <w:sz w:val="28"/>
          <w:szCs w:val="28"/>
        </w:rPr>
        <w:t xml:space="preserve"> стимулирующих налоговых расходов</w:t>
      </w:r>
      <w:r>
        <w:rPr>
          <w:rFonts w:ascii="Times New Roman" w:hAnsi="Times New Roman"/>
          <w:sz w:val="28"/>
          <w:szCs w:val="28"/>
        </w:rPr>
        <w:t xml:space="preserve"> является одним из</w:t>
      </w:r>
      <w:r w:rsidR="004169E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критериев для определения результативности налоговых расходов Кировской области.</w:t>
      </w:r>
    </w:p>
    <w:p w:rsidR="00AD5907" w:rsidRDefault="00234A24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91AB1">
        <w:rPr>
          <w:rFonts w:ascii="Times New Roman" w:hAnsi="Times New Roman"/>
          <w:sz w:val="28"/>
          <w:szCs w:val="28"/>
        </w:rPr>
        <w:t>1</w:t>
      </w:r>
      <w:r w:rsidR="009A38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D91AB1">
        <w:rPr>
          <w:rFonts w:ascii="Times New Roman" w:hAnsi="Times New Roman"/>
          <w:sz w:val="28"/>
          <w:szCs w:val="28"/>
        </w:rPr>
        <w:t xml:space="preserve"> </w:t>
      </w:r>
      <w:r w:rsidR="00AD5907">
        <w:rPr>
          <w:rFonts w:ascii="Times New Roman" w:hAnsi="Times New Roman"/>
          <w:sz w:val="28"/>
          <w:szCs w:val="28"/>
        </w:rPr>
        <w:t xml:space="preserve">Оценка совокупного бюджетного эффекта (самоокупаемости) </w:t>
      </w:r>
      <w:r w:rsidR="0087103F">
        <w:rPr>
          <w:rFonts w:ascii="Times New Roman" w:hAnsi="Times New Roman"/>
          <w:sz w:val="28"/>
          <w:szCs w:val="28"/>
        </w:rPr>
        <w:t xml:space="preserve">стимулирующих налоговых расходов </w:t>
      </w:r>
      <w:r w:rsidR="00AD5907">
        <w:rPr>
          <w:rFonts w:ascii="Times New Roman" w:hAnsi="Times New Roman"/>
          <w:sz w:val="28"/>
          <w:szCs w:val="28"/>
        </w:rPr>
        <w:t>определяется отдельно по каждому налоговому</w:t>
      </w:r>
      <w:r w:rsidR="0087103F">
        <w:rPr>
          <w:rFonts w:ascii="Times New Roman" w:hAnsi="Times New Roman"/>
          <w:sz w:val="28"/>
          <w:szCs w:val="28"/>
        </w:rPr>
        <w:t> </w:t>
      </w:r>
      <w:r w:rsidR="00AD5907">
        <w:rPr>
          <w:rFonts w:ascii="Times New Roman" w:hAnsi="Times New Roman"/>
          <w:sz w:val="28"/>
          <w:szCs w:val="28"/>
        </w:rPr>
        <w:t>расходу</w:t>
      </w:r>
      <w:r w:rsidR="0087103F">
        <w:rPr>
          <w:rFonts w:ascii="Times New Roman" w:hAnsi="Times New Roman"/>
          <w:sz w:val="28"/>
          <w:szCs w:val="28"/>
        </w:rPr>
        <w:t> </w:t>
      </w:r>
      <w:r w:rsidR="00AD5907">
        <w:rPr>
          <w:rFonts w:ascii="Times New Roman" w:hAnsi="Times New Roman"/>
          <w:sz w:val="28"/>
          <w:szCs w:val="28"/>
        </w:rPr>
        <w:t>Кировской</w:t>
      </w:r>
      <w:r w:rsidR="0087103F">
        <w:rPr>
          <w:rFonts w:ascii="Times New Roman" w:hAnsi="Times New Roman"/>
          <w:sz w:val="28"/>
          <w:szCs w:val="28"/>
        </w:rPr>
        <w:t> </w:t>
      </w:r>
      <w:r w:rsidR="00AD5907">
        <w:rPr>
          <w:rFonts w:ascii="Times New Roman" w:hAnsi="Times New Roman"/>
          <w:sz w:val="28"/>
          <w:szCs w:val="28"/>
        </w:rPr>
        <w:t>области. В случае если отдельны</w:t>
      </w:r>
      <w:r w:rsidR="00052825">
        <w:rPr>
          <w:rFonts w:ascii="Times New Roman" w:hAnsi="Times New Roman"/>
          <w:sz w:val="28"/>
          <w:szCs w:val="28"/>
        </w:rPr>
        <w:t>м</w:t>
      </w:r>
      <w:r w:rsidR="00AD5907">
        <w:rPr>
          <w:rFonts w:ascii="Times New Roman" w:hAnsi="Times New Roman"/>
          <w:sz w:val="28"/>
          <w:szCs w:val="28"/>
        </w:rPr>
        <w:t xml:space="preserve"> категори</w:t>
      </w:r>
      <w:r w:rsidR="00052825">
        <w:rPr>
          <w:rFonts w:ascii="Times New Roman" w:hAnsi="Times New Roman"/>
          <w:sz w:val="28"/>
          <w:szCs w:val="28"/>
        </w:rPr>
        <w:t xml:space="preserve">ям </w:t>
      </w:r>
      <w:r w:rsidR="00AD5907">
        <w:rPr>
          <w:rFonts w:ascii="Times New Roman" w:hAnsi="Times New Roman"/>
          <w:sz w:val="28"/>
          <w:szCs w:val="28"/>
        </w:rPr>
        <w:t>плательщиков,</w:t>
      </w:r>
      <w:r w:rsidR="00052825">
        <w:rPr>
          <w:rFonts w:ascii="Times New Roman" w:hAnsi="Times New Roman"/>
          <w:sz w:val="28"/>
          <w:szCs w:val="28"/>
        </w:rPr>
        <w:t xml:space="preserve"> </w:t>
      </w:r>
      <w:r w:rsidR="00AD5907">
        <w:rPr>
          <w:rFonts w:ascii="Times New Roman" w:hAnsi="Times New Roman"/>
          <w:sz w:val="28"/>
          <w:szCs w:val="28"/>
        </w:rPr>
        <w:t>имеющих</w:t>
      </w:r>
      <w:r w:rsidR="00052825">
        <w:rPr>
          <w:rFonts w:ascii="Times New Roman" w:hAnsi="Times New Roman"/>
          <w:sz w:val="28"/>
          <w:szCs w:val="28"/>
        </w:rPr>
        <w:t xml:space="preserve"> </w:t>
      </w:r>
      <w:r w:rsidR="00AD5907">
        <w:rPr>
          <w:rFonts w:ascii="Times New Roman" w:hAnsi="Times New Roman"/>
          <w:sz w:val="28"/>
          <w:szCs w:val="28"/>
        </w:rPr>
        <w:t>право на налоговые льготы, освобождения и иные преференции по налогам, предоставлены налоговые льготы, освобождения</w:t>
      </w:r>
      <w:r w:rsidR="0087103F">
        <w:rPr>
          <w:rFonts w:ascii="Times New Roman" w:hAnsi="Times New Roman"/>
          <w:sz w:val="28"/>
          <w:szCs w:val="28"/>
        </w:rPr>
        <w:t> </w:t>
      </w:r>
      <w:r w:rsidR="00AD5907">
        <w:rPr>
          <w:rFonts w:ascii="Times New Roman" w:hAnsi="Times New Roman"/>
          <w:sz w:val="28"/>
          <w:szCs w:val="28"/>
        </w:rPr>
        <w:t>и</w:t>
      </w:r>
      <w:r w:rsidR="0087103F">
        <w:rPr>
          <w:rFonts w:ascii="Times New Roman" w:hAnsi="Times New Roman"/>
          <w:sz w:val="28"/>
          <w:szCs w:val="28"/>
        </w:rPr>
        <w:t> </w:t>
      </w:r>
      <w:r w:rsidR="00AD5907">
        <w:rPr>
          <w:rFonts w:ascii="Times New Roman" w:hAnsi="Times New Roman"/>
          <w:sz w:val="28"/>
          <w:szCs w:val="28"/>
        </w:rPr>
        <w:t>иные</w:t>
      </w:r>
      <w:r w:rsidR="0087103F">
        <w:rPr>
          <w:rFonts w:ascii="Times New Roman" w:hAnsi="Times New Roman"/>
          <w:sz w:val="28"/>
          <w:szCs w:val="28"/>
        </w:rPr>
        <w:t> </w:t>
      </w:r>
      <w:r w:rsidR="00AD5907">
        <w:rPr>
          <w:rFonts w:ascii="Times New Roman" w:hAnsi="Times New Roman"/>
          <w:sz w:val="28"/>
          <w:szCs w:val="28"/>
        </w:rPr>
        <w:t xml:space="preserve">преференции по нескольким видам налогов, оценка совокупного бюджетного эффекта (самоокупаемости) стимулирующих </w:t>
      </w:r>
      <w:r w:rsidR="00AD5907">
        <w:rPr>
          <w:rFonts w:ascii="Times New Roman" w:hAnsi="Times New Roman"/>
          <w:sz w:val="28"/>
          <w:szCs w:val="28"/>
        </w:rPr>
        <w:lastRenderedPageBreak/>
        <w:t xml:space="preserve">налоговых расходов Кировской области определяется </w:t>
      </w:r>
      <w:r w:rsidR="00991A72">
        <w:rPr>
          <w:rFonts w:ascii="Times New Roman" w:hAnsi="Times New Roman"/>
          <w:sz w:val="28"/>
          <w:szCs w:val="28"/>
        </w:rPr>
        <w:t xml:space="preserve">в целом по указанной категории </w:t>
      </w:r>
      <w:r w:rsidR="00AD5907">
        <w:rPr>
          <w:rFonts w:ascii="Times New Roman" w:hAnsi="Times New Roman"/>
          <w:sz w:val="28"/>
          <w:szCs w:val="28"/>
        </w:rPr>
        <w:t>плательщиков.</w:t>
      </w:r>
    </w:p>
    <w:p w:rsidR="00AD5907" w:rsidRDefault="00AD5907" w:rsidP="003B4206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Кировской области определяется </w:t>
      </w:r>
      <w:r w:rsidR="00134CA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за период с начала действия для плательщиков соответствующих налоговых льгот, освобождений и иных преференций по налогам или за </w:t>
      </w:r>
      <w:r w:rsidR="00134C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отчетных лет,</w:t>
      </w:r>
      <w:r w:rsidR="000B7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34CA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а в случае если указанные налоговые льготы, освобождения и иные преференции по налогам действуют более 6 лет, ‒ на день проведен</w:t>
      </w:r>
      <w:r w:rsidR="00310419">
        <w:rPr>
          <w:rFonts w:ascii="Times New Roman" w:hAnsi="Times New Roman"/>
          <w:sz w:val="28"/>
          <w:szCs w:val="28"/>
        </w:rPr>
        <w:t>ия оценки эффективности налоговых расходов</w:t>
      </w:r>
      <w:r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AD5907" w:rsidRPr="0070026D" w:rsidRDefault="00AD5907" w:rsidP="00AD59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z w:val="36"/>
            <w:szCs w:val="36"/>
          </w:rPr>
          <m:t>Е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 xml:space="preserve"> =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ij  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oj 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× (1 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 + r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  <w:r>
        <w:rPr>
          <w:rFonts w:ascii="Times New Roman" w:hAnsi="Times New Roman"/>
          <w:sz w:val="28"/>
          <w:szCs w:val="28"/>
        </w:rPr>
        <w:t>, где:</w:t>
      </w:r>
    </w:p>
    <w:p w:rsidR="00134CA3" w:rsidRPr="00134CA3" w:rsidRDefault="00134CA3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– оценка совокупного бюджетного эффекта (самоокупаемости) стимулирующих налоговых расходов</w:t>
      </w:r>
      <w:r w:rsidR="004169E9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порядковый номер года, имеющий значение от 1 до 5;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Pr="007002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0026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количество плательщиков, воспользовавшихся налоговой льготой, освобождением и иной преференцией по налогам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-м году;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 порядковый номер плательщика, имеющий значение от 1 до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;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70026D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r w:rsidRPr="0070026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объем налогов, задекларированных для уплаты</w:t>
      </w:r>
      <w:r w:rsidR="00134CA3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в консолидированный бюджет Кировской области</w:t>
      </w:r>
      <w:r w:rsidRPr="00700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-м плательщиком </w:t>
      </w:r>
      <w:r w:rsidR="0075692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-м году.</w:t>
      </w:r>
      <w:r w:rsidR="00756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определении объема налогов, задекларированных для уплаты </w:t>
      </w:r>
      <w:r w:rsidR="00134CA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 консолидированный бюджет Кировской области плательщиками, учитываются начисления по налогу на прибыль организаций, подлежащему зачислению в областной бюджет,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  <w:r w:rsidR="00756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Кировской области для плательщиков, имеющих право на налоговые льготы, </w:t>
      </w:r>
      <w:r>
        <w:rPr>
          <w:rFonts w:ascii="Times New Roman" w:hAnsi="Times New Roman"/>
          <w:sz w:val="28"/>
          <w:szCs w:val="28"/>
        </w:rPr>
        <w:lastRenderedPageBreak/>
        <w:t>освобождения и иные преференции по налогам, налоговые льготы, освобождения и иные преференции по налогам действуют менее 6 лет, объемы налогов, подлежащих уплате в консолидированный бюджет Кировской области, оцениваются (прогнозируются) министерством;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745B0A">
        <w:rPr>
          <w:rFonts w:ascii="Times New Roman" w:hAnsi="Times New Roman"/>
          <w:sz w:val="28"/>
          <w:szCs w:val="28"/>
          <w:vertAlign w:val="subscript"/>
          <w:lang w:val="en-US"/>
        </w:rPr>
        <w:t>oj</w:t>
      </w:r>
      <w:r w:rsidRPr="00745B0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базовый объем налогов, задекларированных для уплаты </w:t>
      </w:r>
      <w:r w:rsidR="00B73D8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в консолидированный бюджет Кировской области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-м плательщиком </w:t>
      </w:r>
      <w:r w:rsidR="00CF181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в базовом году</w:t>
      </w:r>
      <w:r w:rsidR="000B76EB">
        <w:rPr>
          <w:rFonts w:ascii="Times New Roman" w:hAnsi="Times New Roman"/>
          <w:sz w:val="28"/>
          <w:szCs w:val="28"/>
        </w:rPr>
        <w:t>, рассчитываемый по следующей формуле:</w:t>
      </w:r>
    </w:p>
    <w:p w:rsidR="000B76EB" w:rsidRDefault="000234AF" w:rsidP="000B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oj</m:t>
            </m:r>
          </m:sub>
        </m:sSub>
      </m:oMath>
      <w:r w:rsidR="000B76EB">
        <w:rPr>
          <w:rFonts w:ascii="Times New Roman" w:hAnsi="Times New Roman"/>
          <w:sz w:val="28"/>
          <w:szCs w:val="28"/>
        </w:rPr>
        <w:t>, где:</w:t>
      </w:r>
    </w:p>
    <w:p w:rsidR="000B76EB" w:rsidRDefault="000B76EB" w:rsidP="000B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0C5834">
        <w:rPr>
          <w:rFonts w:ascii="Times New Roman" w:hAnsi="Times New Roman"/>
          <w:sz w:val="28"/>
          <w:szCs w:val="28"/>
          <w:vertAlign w:val="subscript"/>
          <w:lang w:val="en-US"/>
        </w:rPr>
        <w:t>oj</w:t>
      </w:r>
      <w:r w:rsidRPr="000C583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объем налогов, задекларированных для уплаты                                             в консолидированный бюджет Кировской области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-м плательщиком </w:t>
      </w:r>
      <w:r w:rsidR="00B73D8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в базовом году.</w:t>
      </w:r>
      <w:r w:rsidR="00756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базовым годом понимается год, предшествующий году начала получения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-м плательщиком налоговой льготы, освобождения и иной преференции по налогам, либо 6</w:t>
      </w:r>
      <w:r w:rsidR="00756924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год, предшествующий отчетному году, если налоговая льгота, освобождение     и иная преференция по налогам предоставляется плательщику более 6 лет</w:t>
      </w:r>
      <w:r w:rsidR="00756924">
        <w:rPr>
          <w:rFonts w:ascii="Times New Roman" w:hAnsi="Times New Roman"/>
          <w:sz w:val="28"/>
          <w:szCs w:val="28"/>
        </w:rPr>
        <w:t>,</w:t>
      </w:r>
    </w:p>
    <w:p w:rsidR="000B76EB" w:rsidRDefault="000B76EB" w:rsidP="000B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0C5834">
        <w:rPr>
          <w:rFonts w:ascii="Times New Roman" w:hAnsi="Times New Roman"/>
          <w:sz w:val="28"/>
          <w:szCs w:val="28"/>
          <w:vertAlign w:val="subscript"/>
          <w:lang w:val="en-US"/>
        </w:rPr>
        <w:t>oj</w:t>
      </w:r>
      <w:r>
        <w:rPr>
          <w:rFonts w:ascii="Times New Roman" w:hAnsi="Times New Roman"/>
          <w:sz w:val="28"/>
          <w:szCs w:val="28"/>
        </w:rPr>
        <w:t xml:space="preserve"> – объем налоговых льгот, освобождений и иных преференций                       по налогам, предоставленных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-му плательщику в базовом году;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745B0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45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номинальный темп прироста налоговых доходов консолидированных бюджетов субъектов Российской Федерации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-м году </w:t>
      </w:r>
      <w:r w:rsidR="00B73D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по отношению к показателям базового года, определяемый Министерством финансов Российской Федерации;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 w:rsidRPr="0059784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расчетная стоимость среднесрочных рыночных заимствований Кировской области, рассчитываемая по</w:t>
      </w:r>
      <w:r w:rsidR="000B76EB">
        <w:rPr>
          <w:rFonts w:ascii="Times New Roman" w:hAnsi="Times New Roman"/>
          <w:sz w:val="28"/>
          <w:szCs w:val="28"/>
        </w:rPr>
        <w:t xml:space="preserve"> следующей</w:t>
      </w:r>
      <w:r>
        <w:rPr>
          <w:rFonts w:ascii="Times New Roman" w:hAnsi="Times New Roman"/>
          <w:sz w:val="28"/>
          <w:szCs w:val="28"/>
        </w:rPr>
        <w:t xml:space="preserve"> формуле:</w:t>
      </w:r>
    </w:p>
    <w:p w:rsidR="00AD5907" w:rsidRPr="00597841" w:rsidRDefault="00AD5907" w:rsidP="000B76E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r=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инф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</m:t>
        </m:r>
      </m:oMath>
      <w:r>
        <w:rPr>
          <w:rFonts w:ascii="Times New Roman" w:hAnsi="Times New Roman"/>
          <w:sz w:val="28"/>
          <w:szCs w:val="28"/>
        </w:rPr>
        <w:t>, где: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97841">
        <w:rPr>
          <w:rFonts w:ascii="Times New Roman" w:hAnsi="Times New Roman"/>
          <w:sz w:val="28"/>
          <w:szCs w:val="28"/>
          <w:vertAlign w:val="subscript"/>
        </w:rPr>
        <w:t>инф</w:t>
      </w:r>
      <w:r>
        <w:rPr>
          <w:rFonts w:ascii="Times New Roman" w:hAnsi="Times New Roman"/>
          <w:sz w:val="28"/>
          <w:szCs w:val="28"/>
        </w:rPr>
        <w:t xml:space="preserve"> – целевой уровень инфляции (4</w:t>
      </w:r>
      <w:r w:rsidR="000B76EB">
        <w:rPr>
          <w:rFonts w:ascii="Times New Roman" w:hAnsi="Times New Roman"/>
          <w:sz w:val="28"/>
          <w:szCs w:val="28"/>
        </w:rPr>
        <w:t>%),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– реальная процентная ставка, определяемая на уровне 2,5</w:t>
      </w:r>
      <w:r w:rsidR="00756924">
        <w:rPr>
          <w:rFonts w:ascii="Times New Roman" w:hAnsi="Times New Roman"/>
          <w:sz w:val="28"/>
          <w:szCs w:val="28"/>
        </w:rPr>
        <w:t>%,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– кредитная премия за риск, рассчитываемая в зависимости </w:t>
      </w:r>
      <w:r w:rsidR="00B73D8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от отношения государственного долга Кировской области по состоянию </w:t>
      </w:r>
      <w:r>
        <w:rPr>
          <w:rFonts w:ascii="Times New Roman" w:hAnsi="Times New Roman"/>
          <w:sz w:val="28"/>
          <w:szCs w:val="28"/>
        </w:rPr>
        <w:lastRenderedPageBreak/>
        <w:t>на</w:t>
      </w:r>
      <w:r w:rsidR="00D309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D309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января текущего финансового года к доходам (без учета безвозмездных поступлений) за отчетный период, принимаемая:</w:t>
      </w:r>
    </w:p>
    <w:p w:rsidR="00AD5907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равной 1</w:t>
      </w:r>
      <w:r w:rsidR="000B76EB">
        <w:rPr>
          <w:rFonts w:ascii="Times New Roman" w:hAnsi="Times New Roman"/>
          <w:sz w:val="28"/>
          <w:szCs w:val="28"/>
        </w:rPr>
        <w:t xml:space="preserve">%, если указанное </w:t>
      </w:r>
      <w:r>
        <w:rPr>
          <w:rFonts w:ascii="Times New Roman" w:hAnsi="Times New Roman"/>
          <w:sz w:val="28"/>
          <w:szCs w:val="28"/>
        </w:rPr>
        <w:t>отношение составляет менее 50</w:t>
      </w:r>
      <w:r w:rsidR="000B76EB">
        <w:rPr>
          <w:rFonts w:ascii="Times New Roman" w:hAnsi="Times New Roman"/>
          <w:sz w:val="28"/>
          <w:szCs w:val="28"/>
        </w:rPr>
        <w:t>%,</w:t>
      </w:r>
    </w:p>
    <w:p w:rsidR="00AD5907" w:rsidRDefault="000B76EB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равной 2%, если указанное </w:t>
      </w:r>
      <w:r w:rsidR="00AD5907">
        <w:rPr>
          <w:rFonts w:ascii="Times New Roman" w:hAnsi="Times New Roman"/>
          <w:sz w:val="28"/>
          <w:szCs w:val="28"/>
        </w:rPr>
        <w:t>отношение составляет от</w:t>
      </w:r>
      <w:r w:rsidR="00D30971">
        <w:rPr>
          <w:rFonts w:ascii="Times New Roman" w:hAnsi="Times New Roman"/>
          <w:sz w:val="28"/>
          <w:szCs w:val="28"/>
        </w:rPr>
        <w:t> </w:t>
      </w:r>
      <w:r w:rsidR="00AD5907">
        <w:rPr>
          <w:rFonts w:ascii="Times New Roman" w:hAnsi="Times New Roman"/>
          <w:sz w:val="28"/>
          <w:szCs w:val="28"/>
        </w:rPr>
        <w:t>50 до 100</w:t>
      </w:r>
      <w:r>
        <w:rPr>
          <w:rFonts w:ascii="Times New Roman" w:hAnsi="Times New Roman"/>
          <w:sz w:val="28"/>
          <w:szCs w:val="28"/>
        </w:rPr>
        <w:t>%,</w:t>
      </w:r>
    </w:p>
    <w:p w:rsidR="00AD5907" w:rsidRDefault="00B73D8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равной 3%</w:t>
      </w:r>
      <w:r w:rsidR="00AD5907">
        <w:rPr>
          <w:rFonts w:ascii="Times New Roman" w:hAnsi="Times New Roman"/>
          <w:sz w:val="28"/>
          <w:szCs w:val="28"/>
        </w:rPr>
        <w:t>, ес</w:t>
      </w:r>
      <w:r>
        <w:rPr>
          <w:rFonts w:ascii="Times New Roman" w:hAnsi="Times New Roman"/>
          <w:sz w:val="28"/>
          <w:szCs w:val="28"/>
        </w:rPr>
        <w:t xml:space="preserve">ли указанное </w:t>
      </w:r>
      <w:r w:rsidR="00AD5907">
        <w:rPr>
          <w:rFonts w:ascii="Times New Roman" w:hAnsi="Times New Roman"/>
          <w:sz w:val="28"/>
          <w:szCs w:val="28"/>
        </w:rPr>
        <w:t>отношение составляет более 100</w:t>
      </w:r>
      <w:r>
        <w:rPr>
          <w:rFonts w:ascii="Times New Roman" w:hAnsi="Times New Roman"/>
          <w:sz w:val="28"/>
          <w:szCs w:val="28"/>
        </w:rPr>
        <w:t>%</w:t>
      </w:r>
      <w:r w:rsidR="00AD5907">
        <w:rPr>
          <w:rFonts w:ascii="Times New Roman" w:hAnsi="Times New Roman"/>
          <w:sz w:val="28"/>
          <w:szCs w:val="28"/>
        </w:rPr>
        <w:t>.</w:t>
      </w:r>
    </w:p>
    <w:p w:rsidR="00534BE0" w:rsidRDefault="00534BE0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 Кураторы налоговых расходов </w:t>
      </w:r>
      <w:r w:rsidR="00B73D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праве предусматривать </w:t>
      </w:r>
      <w:r w:rsidR="00756924">
        <w:rPr>
          <w:rFonts w:ascii="Times New Roman" w:hAnsi="Times New Roman"/>
          <w:sz w:val="28"/>
          <w:szCs w:val="28"/>
        </w:rPr>
        <w:t xml:space="preserve">в методике </w:t>
      </w:r>
      <w:r>
        <w:rPr>
          <w:rFonts w:ascii="Times New Roman" w:hAnsi="Times New Roman"/>
          <w:sz w:val="28"/>
          <w:szCs w:val="28"/>
        </w:rPr>
        <w:t>дополнительные критерии оценки бюджетной эффективности налоговых расходов Кировской области.</w:t>
      </w:r>
    </w:p>
    <w:p w:rsidR="00053D8A" w:rsidRDefault="00AD5907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34B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56539">
        <w:rPr>
          <w:rFonts w:ascii="Times New Roman" w:hAnsi="Times New Roman"/>
          <w:sz w:val="28"/>
          <w:szCs w:val="28"/>
        </w:rPr>
        <w:t xml:space="preserve"> По </w:t>
      </w:r>
      <w:r w:rsidR="00AC6864">
        <w:rPr>
          <w:rFonts w:ascii="Times New Roman" w:hAnsi="Times New Roman"/>
          <w:sz w:val="28"/>
          <w:szCs w:val="28"/>
        </w:rPr>
        <w:t>итогам</w:t>
      </w:r>
      <w:r w:rsidR="00A56539">
        <w:rPr>
          <w:rFonts w:ascii="Times New Roman" w:hAnsi="Times New Roman"/>
          <w:sz w:val="28"/>
          <w:szCs w:val="28"/>
        </w:rPr>
        <w:t xml:space="preserve"> оценки эффективности налоговых расходов Кировской области кураторы налоговых расходов</w:t>
      </w:r>
      <w:r w:rsidR="00053D8A">
        <w:rPr>
          <w:rFonts w:ascii="Times New Roman" w:hAnsi="Times New Roman"/>
          <w:sz w:val="28"/>
          <w:szCs w:val="28"/>
        </w:rPr>
        <w:t>:</w:t>
      </w:r>
    </w:p>
    <w:p w:rsidR="00CA53F0" w:rsidRPr="00CA53F0" w:rsidRDefault="00CA53F0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91821">
        <w:rPr>
          <w:rFonts w:ascii="Times New Roman" w:hAnsi="Times New Roman"/>
          <w:sz w:val="28"/>
          <w:szCs w:val="28"/>
        </w:rPr>
        <w:t>ормулирую</w:t>
      </w:r>
      <w:r>
        <w:rPr>
          <w:rFonts w:ascii="Times New Roman" w:hAnsi="Times New Roman"/>
          <w:sz w:val="28"/>
          <w:szCs w:val="28"/>
        </w:rPr>
        <w:t xml:space="preserve">т выводы </w:t>
      </w:r>
      <w:r w:rsidRPr="00CA53F0">
        <w:rPr>
          <w:rFonts w:ascii="Times New Roman" w:hAnsi="Times New Roman"/>
          <w:sz w:val="28"/>
          <w:szCs w:val="28"/>
        </w:rPr>
        <w:t>о достижении целевых характеристик налогов</w:t>
      </w:r>
      <w:r w:rsidR="00B73D87">
        <w:rPr>
          <w:rFonts w:ascii="Times New Roman" w:hAnsi="Times New Roman"/>
          <w:sz w:val="28"/>
          <w:szCs w:val="28"/>
        </w:rPr>
        <w:t>ых</w:t>
      </w:r>
      <w:r w:rsidRPr="00CA53F0">
        <w:rPr>
          <w:rFonts w:ascii="Times New Roman" w:hAnsi="Times New Roman"/>
          <w:sz w:val="28"/>
          <w:szCs w:val="28"/>
        </w:rPr>
        <w:t xml:space="preserve"> расход</w:t>
      </w:r>
      <w:r w:rsidR="00B73D87">
        <w:rPr>
          <w:rFonts w:ascii="Times New Roman" w:hAnsi="Times New Roman"/>
          <w:sz w:val="28"/>
          <w:szCs w:val="28"/>
        </w:rPr>
        <w:t>ов</w:t>
      </w:r>
      <w:r w:rsidRPr="00CA53F0">
        <w:rPr>
          <w:rFonts w:ascii="Times New Roman" w:hAnsi="Times New Roman"/>
          <w:sz w:val="28"/>
          <w:szCs w:val="28"/>
        </w:rPr>
        <w:t xml:space="preserve"> Кировской области, вкладе налогов</w:t>
      </w:r>
      <w:r w:rsidR="00B73D87">
        <w:rPr>
          <w:rFonts w:ascii="Times New Roman" w:hAnsi="Times New Roman"/>
          <w:sz w:val="28"/>
          <w:szCs w:val="28"/>
        </w:rPr>
        <w:t xml:space="preserve">ых </w:t>
      </w:r>
      <w:r w:rsidRPr="00CA53F0">
        <w:rPr>
          <w:rFonts w:ascii="Times New Roman" w:hAnsi="Times New Roman"/>
          <w:sz w:val="28"/>
          <w:szCs w:val="28"/>
        </w:rPr>
        <w:t>расход</w:t>
      </w:r>
      <w:r w:rsidR="00B73D87">
        <w:rPr>
          <w:rFonts w:ascii="Times New Roman" w:hAnsi="Times New Roman"/>
          <w:sz w:val="28"/>
          <w:szCs w:val="28"/>
        </w:rPr>
        <w:t>ов</w:t>
      </w:r>
      <w:r w:rsidRPr="00CA53F0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B73D87">
        <w:rPr>
          <w:rFonts w:ascii="Times New Roman" w:hAnsi="Times New Roman"/>
          <w:sz w:val="28"/>
          <w:szCs w:val="28"/>
        </w:rPr>
        <w:t xml:space="preserve">                    </w:t>
      </w:r>
      <w:r w:rsidRPr="00CA53F0">
        <w:rPr>
          <w:rFonts w:ascii="Times New Roman" w:hAnsi="Times New Roman"/>
          <w:sz w:val="28"/>
          <w:szCs w:val="28"/>
        </w:rPr>
        <w:t>в достижение целей государственной программы Кировской области и (или) целей социально-экономического развития Кировской области, не</w:t>
      </w:r>
      <w:r w:rsidR="00D30971">
        <w:rPr>
          <w:rFonts w:ascii="Times New Roman" w:hAnsi="Times New Roman"/>
          <w:sz w:val="28"/>
          <w:szCs w:val="28"/>
        </w:rPr>
        <w:t> </w:t>
      </w:r>
      <w:r w:rsidRPr="00CA53F0">
        <w:rPr>
          <w:rFonts w:ascii="Times New Roman" w:hAnsi="Times New Roman"/>
          <w:sz w:val="28"/>
          <w:szCs w:val="28"/>
        </w:rPr>
        <w:t>относящихся к государственн</w:t>
      </w:r>
      <w:r w:rsidR="00A94E86">
        <w:rPr>
          <w:rFonts w:ascii="Times New Roman" w:hAnsi="Times New Roman"/>
          <w:sz w:val="28"/>
          <w:szCs w:val="28"/>
        </w:rPr>
        <w:t xml:space="preserve">ым программам Кировской области, а также </w:t>
      </w:r>
      <w:r w:rsidRPr="00CA53F0">
        <w:rPr>
          <w:rFonts w:ascii="Times New Roman" w:hAnsi="Times New Roman"/>
          <w:sz w:val="28"/>
          <w:szCs w:val="28"/>
        </w:rPr>
        <w:t>о</w:t>
      </w:r>
      <w:r w:rsidR="00D30971">
        <w:rPr>
          <w:rFonts w:ascii="Times New Roman" w:hAnsi="Times New Roman"/>
          <w:sz w:val="28"/>
          <w:szCs w:val="28"/>
        </w:rPr>
        <w:t> </w:t>
      </w:r>
      <w:r w:rsidRPr="00CA53F0">
        <w:rPr>
          <w:rFonts w:ascii="Times New Roman" w:hAnsi="Times New Roman"/>
          <w:sz w:val="28"/>
          <w:szCs w:val="28"/>
        </w:rPr>
        <w:t>наличии или об отсутствии более результативных (менее затратных для областного бюджета) альтернативных механизмов достижения целей государственной программы Кировской области и (или) целей социально-экономического развития Кировской области, не относящихся к</w:t>
      </w:r>
      <w:r w:rsidR="004169E9">
        <w:rPr>
          <w:rFonts w:ascii="Times New Roman" w:hAnsi="Times New Roman"/>
          <w:sz w:val="28"/>
          <w:szCs w:val="28"/>
        </w:rPr>
        <w:t> </w:t>
      </w:r>
      <w:r w:rsidRPr="00CA53F0">
        <w:rPr>
          <w:rFonts w:ascii="Times New Roman" w:hAnsi="Times New Roman"/>
          <w:sz w:val="28"/>
          <w:szCs w:val="28"/>
        </w:rPr>
        <w:t>государственным программам Кировской области;</w:t>
      </w:r>
    </w:p>
    <w:p w:rsidR="00CA53F0" w:rsidRPr="00CA53F0" w:rsidRDefault="00191821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заключени</w:t>
      </w:r>
      <w:r w:rsidR="00B73D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53F0" w:rsidRPr="00CA53F0">
        <w:rPr>
          <w:rFonts w:ascii="Times New Roman" w:hAnsi="Times New Roman"/>
          <w:sz w:val="28"/>
          <w:szCs w:val="28"/>
        </w:rPr>
        <w:t>об эффективности налогов</w:t>
      </w:r>
      <w:r w:rsidR="00B73D87">
        <w:rPr>
          <w:rFonts w:ascii="Times New Roman" w:hAnsi="Times New Roman"/>
          <w:sz w:val="28"/>
          <w:szCs w:val="28"/>
        </w:rPr>
        <w:t>ых расходов</w:t>
      </w:r>
      <w:r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CA53F0" w:rsidRPr="00CA53F0" w:rsidRDefault="00A87EC2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оценки эффективности налоговых расходов Кировской области, аналитические материалы о проведении оценки целесообразности и оценки результативности налоговых расходов К</w:t>
      </w:r>
      <w:r w:rsidR="00AC6864">
        <w:rPr>
          <w:rFonts w:ascii="Times New Roman" w:hAnsi="Times New Roman"/>
          <w:sz w:val="28"/>
          <w:szCs w:val="28"/>
        </w:rPr>
        <w:t>ировской области</w:t>
      </w:r>
      <w:r w:rsidR="004169E9">
        <w:rPr>
          <w:rFonts w:ascii="Times New Roman" w:hAnsi="Times New Roman"/>
          <w:sz w:val="28"/>
          <w:szCs w:val="28"/>
        </w:rPr>
        <w:t xml:space="preserve">, включая </w:t>
      </w:r>
      <w:r w:rsidR="003435B6">
        <w:rPr>
          <w:rFonts w:ascii="Times New Roman" w:hAnsi="Times New Roman"/>
          <w:sz w:val="28"/>
          <w:szCs w:val="28"/>
        </w:rPr>
        <w:t xml:space="preserve">их </w:t>
      </w:r>
      <w:r w:rsidR="004169E9">
        <w:rPr>
          <w:rFonts w:ascii="Times New Roman" w:hAnsi="Times New Roman"/>
          <w:sz w:val="28"/>
          <w:szCs w:val="28"/>
        </w:rPr>
        <w:t>расчеты</w:t>
      </w:r>
      <w:r w:rsidR="00AC6864">
        <w:rPr>
          <w:rFonts w:ascii="Times New Roman" w:hAnsi="Times New Roman"/>
          <w:sz w:val="28"/>
          <w:szCs w:val="28"/>
        </w:rPr>
        <w:t xml:space="preserve">, а также предложения </w:t>
      </w:r>
      <w:r w:rsidR="00AC6864" w:rsidRPr="00CA53F0">
        <w:rPr>
          <w:rFonts w:ascii="Times New Roman" w:hAnsi="Times New Roman"/>
          <w:sz w:val="28"/>
          <w:szCs w:val="28"/>
        </w:rPr>
        <w:t>о сохранении (уточнении, отмене) налоговых льгот, освобождений и иных преференций по налогам</w:t>
      </w:r>
      <w:r w:rsidR="00AC6864">
        <w:rPr>
          <w:rFonts w:ascii="Times New Roman" w:hAnsi="Times New Roman"/>
          <w:sz w:val="28"/>
          <w:szCs w:val="28"/>
        </w:rPr>
        <w:t xml:space="preserve"> для плательщиков в</w:t>
      </w:r>
      <w:r w:rsidR="00191821" w:rsidRPr="00CA53F0">
        <w:rPr>
          <w:rFonts w:ascii="Times New Roman" w:hAnsi="Times New Roman"/>
          <w:sz w:val="28"/>
          <w:szCs w:val="28"/>
        </w:rPr>
        <w:t xml:space="preserve"> случае несоответствия налогов</w:t>
      </w:r>
      <w:r w:rsidR="00B76F25">
        <w:rPr>
          <w:rFonts w:ascii="Times New Roman" w:hAnsi="Times New Roman"/>
          <w:sz w:val="28"/>
          <w:szCs w:val="28"/>
        </w:rPr>
        <w:t>ых</w:t>
      </w:r>
      <w:r w:rsidR="00191821" w:rsidRPr="00CA53F0">
        <w:rPr>
          <w:rFonts w:ascii="Times New Roman" w:hAnsi="Times New Roman"/>
          <w:sz w:val="28"/>
          <w:szCs w:val="28"/>
        </w:rPr>
        <w:t xml:space="preserve"> расходов Кировской области </w:t>
      </w:r>
      <w:r w:rsidR="00191821">
        <w:rPr>
          <w:rFonts w:ascii="Times New Roman" w:hAnsi="Times New Roman"/>
          <w:sz w:val="28"/>
          <w:szCs w:val="28"/>
        </w:rPr>
        <w:t xml:space="preserve">хотя бы </w:t>
      </w:r>
      <w:r w:rsidR="00191821" w:rsidRPr="00CA53F0">
        <w:rPr>
          <w:rFonts w:ascii="Times New Roman" w:hAnsi="Times New Roman"/>
          <w:sz w:val="28"/>
          <w:szCs w:val="28"/>
        </w:rPr>
        <w:t>одному из критериев</w:t>
      </w:r>
      <w:r w:rsidR="00191821">
        <w:rPr>
          <w:rFonts w:ascii="Times New Roman" w:hAnsi="Times New Roman"/>
          <w:sz w:val="28"/>
          <w:szCs w:val="28"/>
        </w:rPr>
        <w:t>, указанных в пункте 3.</w:t>
      </w:r>
      <w:r w:rsidR="009A3872">
        <w:rPr>
          <w:rFonts w:ascii="Times New Roman" w:hAnsi="Times New Roman"/>
          <w:sz w:val="28"/>
          <w:szCs w:val="28"/>
        </w:rPr>
        <w:t>3</w:t>
      </w:r>
      <w:r w:rsidR="00191821" w:rsidRPr="00CA53F0">
        <w:rPr>
          <w:rFonts w:ascii="Times New Roman" w:hAnsi="Times New Roman"/>
          <w:sz w:val="28"/>
          <w:szCs w:val="28"/>
        </w:rPr>
        <w:t xml:space="preserve"> настоящего</w:t>
      </w:r>
      <w:r w:rsidR="00AC6864">
        <w:rPr>
          <w:rFonts w:ascii="Times New Roman" w:hAnsi="Times New Roman"/>
          <w:sz w:val="28"/>
          <w:szCs w:val="28"/>
        </w:rPr>
        <w:t xml:space="preserve"> Порядка,</w:t>
      </w:r>
      <w:r w:rsidR="00191821" w:rsidRPr="00CA53F0">
        <w:rPr>
          <w:rFonts w:ascii="Times New Roman" w:hAnsi="Times New Roman"/>
          <w:sz w:val="28"/>
          <w:szCs w:val="28"/>
        </w:rPr>
        <w:t xml:space="preserve"> </w:t>
      </w:r>
      <w:r w:rsidR="00AC6864">
        <w:rPr>
          <w:rFonts w:ascii="Times New Roman" w:hAnsi="Times New Roman"/>
          <w:sz w:val="28"/>
          <w:szCs w:val="28"/>
        </w:rPr>
        <w:lastRenderedPageBreak/>
        <w:t xml:space="preserve">направляются кураторами </w:t>
      </w:r>
      <w:r w:rsidR="00191821">
        <w:rPr>
          <w:rFonts w:ascii="Times New Roman" w:hAnsi="Times New Roman"/>
          <w:sz w:val="28"/>
          <w:szCs w:val="28"/>
        </w:rPr>
        <w:t>налогов</w:t>
      </w:r>
      <w:r w:rsidR="00AC6864">
        <w:rPr>
          <w:rFonts w:ascii="Times New Roman" w:hAnsi="Times New Roman"/>
          <w:sz w:val="28"/>
          <w:szCs w:val="28"/>
        </w:rPr>
        <w:t>ых</w:t>
      </w:r>
      <w:r w:rsidR="00191821">
        <w:rPr>
          <w:rFonts w:ascii="Times New Roman" w:hAnsi="Times New Roman"/>
          <w:sz w:val="28"/>
          <w:szCs w:val="28"/>
        </w:rPr>
        <w:t xml:space="preserve"> расход</w:t>
      </w:r>
      <w:r w:rsidR="00AC6864">
        <w:rPr>
          <w:rFonts w:ascii="Times New Roman" w:hAnsi="Times New Roman"/>
          <w:sz w:val="28"/>
          <w:szCs w:val="28"/>
        </w:rPr>
        <w:t xml:space="preserve">ов </w:t>
      </w:r>
      <w:r w:rsidR="00B76F25">
        <w:rPr>
          <w:rFonts w:ascii="Times New Roman" w:hAnsi="Times New Roman"/>
          <w:sz w:val="28"/>
          <w:szCs w:val="28"/>
        </w:rPr>
        <w:t>в министерство</w:t>
      </w:r>
      <w:r w:rsidR="00AC6864">
        <w:rPr>
          <w:rFonts w:ascii="Times New Roman" w:hAnsi="Times New Roman"/>
          <w:sz w:val="28"/>
          <w:szCs w:val="28"/>
        </w:rPr>
        <w:t xml:space="preserve"> ежегодно</w:t>
      </w:r>
      <w:r w:rsidR="00B73D87">
        <w:rPr>
          <w:rFonts w:ascii="Times New Roman" w:hAnsi="Times New Roman"/>
          <w:sz w:val="28"/>
          <w:szCs w:val="28"/>
        </w:rPr>
        <w:t>,</w:t>
      </w:r>
      <w:r w:rsidR="00AC6864">
        <w:rPr>
          <w:rFonts w:ascii="Times New Roman" w:hAnsi="Times New Roman"/>
          <w:sz w:val="28"/>
          <w:szCs w:val="28"/>
        </w:rPr>
        <w:t xml:space="preserve"> до</w:t>
      </w:r>
      <w:r w:rsidR="00D30971">
        <w:rPr>
          <w:rFonts w:ascii="Times New Roman" w:hAnsi="Times New Roman"/>
          <w:sz w:val="28"/>
          <w:szCs w:val="28"/>
        </w:rPr>
        <w:t> </w:t>
      </w:r>
      <w:r w:rsidR="00AC6864">
        <w:rPr>
          <w:rFonts w:ascii="Times New Roman" w:hAnsi="Times New Roman"/>
          <w:sz w:val="28"/>
          <w:szCs w:val="28"/>
        </w:rPr>
        <w:t>1</w:t>
      </w:r>
      <w:r w:rsidR="00D30971">
        <w:rPr>
          <w:rFonts w:ascii="Times New Roman" w:hAnsi="Times New Roman"/>
          <w:sz w:val="28"/>
          <w:szCs w:val="28"/>
        </w:rPr>
        <w:t> </w:t>
      </w:r>
      <w:r w:rsidR="00AC6864">
        <w:rPr>
          <w:rFonts w:ascii="Times New Roman" w:hAnsi="Times New Roman"/>
          <w:sz w:val="28"/>
          <w:szCs w:val="28"/>
        </w:rPr>
        <w:t>сентября</w:t>
      </w:r>
      <w:r w:rsidR="00CA53F0" w:rsidRPr="00CA53F0">
        <w:rPr>
          <w:rFonts w:ascii="Times New Roman" w:hAnsi="Times New Roman"/>
          <w:sz w:val="28"/>
          <w:szCs w:val="28"/>
        </w:rPr>
        <w:t>.</w:t>
      </w:r>
    </w:p>
    <w:p w:rsidR="0057724B" w:rsidRDefault="0057724B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34B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73D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AC6864">
        <w:rPr>
          <w:rFonts w:ascii="Times New Roman" w:hAnsi="Times New Roman"/>
          <w:sz w:val="28"/>
          <w:szCs w:val="28"/>
        </w:rPr>
        <w:t xml:space="preserve">ежегодно, до 1 октября, </w:t>
      </w:r>
      <w:r>
        <w:rPr>
          <w:rFonts w:ascii="Times New Roman" w:hAnsi="Times New Roman"/>
          <w:sz w:val="28"/>
          <w:szCs w:val="28"/>
        </w:rPr>
        <w:t>обобщает результаты оценки эффективности налоговых расходов Кировской области</w:t>
      </w:r>
      <w:r w:rsidR="00AC6864">
        <w:rPr>
          <w:rFonts w:ascii="Times New Roman" w:hAnsi="Times New Roman"/>
          <w:sz w:val="28"/>
          <w:szCs w:val="28"/>
        </w:rPr>
        <w:t>, представленные кураторами налоговых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8C43A5" w:rsidRDefault="00AC6864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34B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C43A5">
        <w:rPr>
          <w:rFonts w:ascii="Times New Roman" w:hAnsi="Times New Roman"/>
          <w:sz w:val="28"/>
          <w:szCs w:val="28"/>
        </w:rPr>
        <w:t xml:space="preserve">Результаты оценки эффективности налоговых расходов Кировской области учитываются при формировании основных направлений бюджетной </w:t>
      </w:r>
      <w:r w:rsidR="00B73D87">
        <w:rPr>
          <w:rFonts w:ascii="Times New Roman" w:hAnsi="Times New Roman"/>
          <w:sz w:val="28"/>
          <w:szCs w:val="28"/>
        </w:rPr>
        <w:t xml:space="preserve"> </w:t>
      </w:r>
      <w:r w:rsidR="008C43A5">
        <w:rPr>
          <w:rFonts w:ascii="Times New Roman" w:hAnsi="Times New Roman"/>
          <w:sz w:val="28"/>
          <w:szCs w:val="28"/>
        </w:rPr>
        <w:t>и налогово</w:t>
      </w:r>
      <w:r w:rsidR="00D74053">
        <w:rPr>
          <w:rFonts w:ascii="Times New Roman" w:hAnsi="Times New Roman"/>
          <w:sz w:val="28"/>
          <w:szCs w:val="28"/>
        </w:rPr>
        <w:t>й политики Кировской области, а также при проведении оценки эффективности реализации государственных программ Кировской области».</w:t>
      </w:r>
    </w:p>
    <w:p w:rsidR="009A3872" w:rsidRDefault="009A3872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разделе 4 «Порядок формирования информации о нормативных, целевых и фискальных характеристиках налоговых расходов Кировской области»:</w:t>
      </w:r>
    </w:p>
    <w:p w:rsidR="009A3872" w:rsidRDefault="009A3872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B67DB">
        <w:rPr>
          <w:rFonts w:ascii="Times New Roman" w:hAnsi="Times New Roman"/>
          <w:sz w:val="28"/>
          <w:szCs w:val="28"/>
        </w:rPr>
        <w:t>В пункте 4.3 слова «до 20 мая» заменить словами «до 1 сентября».</w:t>
      </w:r>
    </w:p>
    <w:p w:rsidR="000B67DB" w:rsidRDefault="000B67DB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Пункт 4.4 </w:t>
      </w:r>
      <w:r w:rsidR="00F17C50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17C50" w:rsidRPr="00F17C50" w:rsidRDefault="000B67DB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17C50" w:rsidRPr="00F17C50">
        <w:rPr>
          <w:rFonts w:ascii="Times New Roman" w:hAnsi="Times New Roman"/>
          <w:sz w:val="28"/>
          <w:szCs w:val="28"/>
        </w:rPr>
        <w:t>4.4. Сводная информация о нормативных, целевых и фискальных характеристиках налоговых расходов Кировской области формируется министерством:</w:t>
      </w:r>
    </w:p>
    <w:p w:rsidR="00F17C50" w:rsidRPr="00F17C50" w:rsidRDefault="00F17C50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C50">
        <w:rPr>
          <w:rFonts w:ascii="Times New Roman" w:hAnsi="Times New Roman"/>
          <w:sz w:val="28"/>
          <w:szCs w:val="28"/>
        </w:rPr>
        <w:t xml:space="preserve">по результатам оценки эффективности налоговых расходов Кировской области за год, предшествующий отчетному финансовому году, </w:t>
      </w:r>
      <w:r>
        <w:rPr>
          <w:rFonts w:ascii="Times New Roman" w:hAnsi="Times New Roman"/>
          <w:sz w:val="28"/>
          <w:szCs w:val="28"/>
        </w:rPr>
        <w:t>‒</w:t>
      </w:r>
      <w:r w:rsidRPr="00F17C50">
        <w:rPr>
          <w:rFonts w:ascii="Times New Roman" w:hAnsi="Times New Roman"/>
          <w:sz w:val="28"/>
          <w:szCs w:val="28"/>
        </w:rPr>
        <w:t xml:space="preserve"> ежегодно, до 1 июня;</w:t>
      </w:r>
    </w:p>
    <w:p w:rsidR="00F17C50" w:rsidRDefault="00F17C50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C50">
        <w:rPr>
          <w:rFonts w:ascii="Times New Roman" w:hAnsi="Times New Roman"/>
          <w:sz w:val="28"/>
          <w:szCs w:val="28"/>
        </w:rPr>
        <w:t xml:space="preserve">по </w:t>
      </w:r>
      <w:r w:rsidR="00B73D87">
        <w:rPr>
          <w:rFonts w:ascii="Times New Roman" w:hAnsi="Times New Roman"/>
          <w:sz w:val="28"/>
          <w:szCs w:val="28"/>
        </w:rPr>
        <w:t>результатам оценки данных</w:t>
      </w:r>
      <w:r w:rsidRPr="00F17C50">
        <w:rPr>
          <w:rFonts w:ascii="Times New Roman" w:hAnsi="Times New Roman"/>
          <w:sz w:val="28"/>
          <w:szCs w:val="28"/>
        </w:rPr>
        <w:t xml:space="preserve"> об объеме налоговых льгот, освобождений и иных преференций по налогам за отчетный финансовый год </w:t>
      </w:r>
      <w:r>
        <w:rPr>
          <w:rFonts w:ascii="Times New Roman" w:hAnsi="Times New Roman"/>
          <w:sz w:val="28"/>
          <w:szCs w:val="28"/>
        </w:rPr>
        <w:t>–</w:t>
      </w:r>
      <w:r w:rsidRPr="00F17C50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жегодно, до</w:t>
      </w:r>
      <w:r w:rsidR="00D309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309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августа;</w:t>
      </w:r>
    </w:p>
    <w:p w:rsidR="000B67DB" w:rsidRDefault="00F17C50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оценки эффективности налоговых расходов Кировской области за отчетный финансовый год – ежегодно, до 1 октября».</w:t>
      </w:r>
    </w:p>
    <w:p w:rsidR="000B67DB" w:rsidRDefault="00F17C50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 пункте 4.5 слова «до 1 сентября» заменить словами </w:t>
      </w:r>
      <w:r>
        <w:rPr>
          <w:rFonts w:ascii="Times New Roman" w:hAnsi="Times New Roman"/>
          <w:sz w:val="28"/>
          <w:szCs w:val="28"/>
        </w:rPr>
        <w:br/>
        <w:t>«до 1 октября».</w:t>
      </w:r>
    </w:p>
    <w:p w:rsidR="00354E1D" w:rsidRPr="00431024" w:rsidRDefault="00354E1D" w:rsidP="00456D18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354E1D" w:rsidRPr="00431024" w:rsidSect="00F46DC8">
      <w:headerReference w:type="default" r:id="rId8"/>
      <w:pgSz w:w="11905" w:h="16838"/>
      <w:pgMar w:top="1418" w:right="709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AF" w:rsidRDefault="000234AF" w:rsidP="00B71006">
      <w:pPr>
        <w:spacing w:after="0" w:line="240" w:lineRule="auto"/>
      </w:pPr>
      <w:r>
        <w:separator/>
      </w:r>
    </w:p>
  </w:endnote>
  <w:endnote w:type="continuationSeparator" w:id="0">
    <w:p w:rsidR="000234AF" w:rsidRDefault="000234AF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AF" w:rsidRDefault="000234AF" w:rsidP="00B71006">
      <w:pPr>
        <w:spacing w:after="0" w:line="240" w:lineRule="auto"/>
      </w:pPr>
      <w:r>
        <w:separator/>
      </w:r>
    </w:p>
  </w:footnote>
  <w:footnote w:type="continuationSeparator" w:id="0">
    <w:p w:rsidR="000234AF" w:rsidRDefault="000234AF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516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D514FB">
          <w:rPr>
            <w:rFonts w:ascii="Times New Roman" w:hAnsi="Times New Roman"/>
            <w:noProof/>
            <w:sz w:val="24"/>
            <w:szCs w:val="24"/>
          </w:rPr>
          <w:t>9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A3DB1"/>
    <w:multiLevelType w:val="hybridMultilevel"/>
    <w:tmpl w:val="AD3A38E6"/>
    <w:lvl w:ilvl="0" w:tplc="66B21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8D"/>
    <w:rsid w:val="0000353F"/>
    <w:rsid w:val="000061B8"/>
    <w:rsid w:val="000062D6"/>
    <w:rsid w:val="000071F5"/>
    <w:rsid w:val="00007A9B"/>
    <w:rsid w:val="00011554"/>
    <w:rsid w:val="00020F2E"/>
    <w:rsid w:val="00021EDA"/>
    <w:rsid w:val="000234AF"/>
    <w:rsid w:val="00032D61"/>
    <w:rsid w:val="00044885"/>
    <w:rsid w:val="00045366"/>
    <w:rsid w:val="00052825"/>
    <w:rsid w:val="00052ECE"/>
    <w:rsid w:val="00053D8A"/>
    <w:rsid w:val="00062234"/>
    <w:rsid w:val="00072F88"/>
    <w:rsid w:val="000734E1"/>
    <w:rsid w:val="00073C9F"/>
    <w:rsid w:val="000908E1"/>
    <w:rsid w:val="00091543"/>
    <w:rsid w:val="00092F34"/>
    <w:rsid w:val="000A4337"/>
    <w:rsid w:val="000A69BD"/>
    <w:rsid w:val="000B67DB"/>
    <w:rsid w:val="000B76EB"/>
    <w:rsid w:val="000C34E0"/>
    <w:rsid w:val="000C4045"/>
    <w:rsid w:val="000C4DA8"/>
    <w:rsid w:val="000C5834"/>
    <w:rsid w:val="000C5E5F"/>
    <w:rsid w:val="000C7EE6"/>
    <w:rsid w:val="000D1859"/>
    <w:rsid w:val="000E014F"/>
    <w:rsid w:val="000E3554"/>
    <w:rsid w:val="000E6A2E"/>
    <w:rsid w:val="000F608D"/>
    <w:rsid w:val="0010149E"/>
    <w:rsid w:val="001027B4"/>
    <w:rsid w:val="00106547"/>
    <w:rsid w:val="00107AD8"/>
    <w:rsid w:val="0011177A"/>
    <w:rsid w:val="00117315"/>
    <w:rsid w:val="001219E5"/>
    <w:rsid w:val="00134CA3"/>
    <w:rsid w:val="00134FD8"/>
    <w:rsid w:val="00143E51"/>
    <w:rsid w:val="001477B5"/>
    <w:rsid w:val="00153623"/>
    <w:rsid w:val="001652B6"/>
    <w:rsid w:val="0017461C"/>
    <w:rsid w:val="00191821"/>
    <w:rsid w:val="001A64FF"/>
    <w:rsid w:val="001A77A2"/>
    <w:rsid w:val="001B586F"/>
    <w:rsid w:val="001B5E2A"/>
    <w:rsid w:val="001D14A1"/>
    <w:rsid w:val="001E0EB9"/>
    <w:rsid w:val="001E68E9"/>
    <w:rsid w:val="001F0F1F"/>
    <w:rsid w:val="002036B1"/>
    <w:rsid w:val="0020397F"/>
    <w:rsid w:val="002040D5"/>
    <w:rsid w:val="00210A5E"/>
    <w:rsid w:val="002179D3"/>
    <w:rsid w:val="00224393"/>
    <w:rsid w:val="00224643"/>
    <w:rsid w:val="00226D74"/>
    <w:rsid w:val="00234A24"/>
    <w:rsid w:val="00237473"/>
    <w:rsid w:val="00246E45"/>
    <w:rsid w:val="00246F91"/>
    <w:rsid w:val="00253F57"/>
    <w:rsid w:val="002557F6"/>
    <w:rsid w:val="0025648A"/>
    <w:rsid w:val="00260DD4"/>
    <w:rsid w:val="00262EE9"/>
    <w:rsid w:val="00280A4C"/>
    <w:rsid w:val="002A011F"/>
    <w:rsid w:val="002A2371"/>
    <w:rsid w:val="002A7704"/>
    <w:rsid w:val="002A7F13"/>
    <w:rsid w:val="002B62C5"/>
    <w:rsid w:val="002B7E84"/>
    <w:rsid w:val="002C0EF9"/>
    <w:rsid w:val="002C334D"/>
    <w:rsid w:val="002D543D"/>
    <w:rsid w:val="002D5D61"/>
    <w:rsid w:val="002D6539"/>
    <w:rsid w:val="002E30F9"/>
    <w:rsid w:val="002F08A7"/>
    <w:rsid w:val="002F3280"/>
    <w:rsid w:val="00304AE3"/>
    <w:rsid w:val="00307D6F"/>
    <w:rsid w:val="00310419"/>
    <w:rsid w:val="003153BA"/>
    <w:rsid w:val="0031688A"/>
    <w:rsid w:val="003242E4"/>
    <w:rsid w:val="003256B7"/>
    <w:rsid w:val="00325FD7"/>
    <w:rsid w:val="00326E92"/>
    <w:rsid w:val="00331F6B"/>
    <w:rsid w:val="00332443"/>
    <w:rsid w:val="003435B6"/>
    <w:rsid w:val="00343A9A"/>
    <w:rsid w:val="003444AB"/>
    <w:rsid w:val="003476D6"/>
    <w:rsid w:val="00352415"/>
    <w:rsid w:val="003543C1"/>
    <w:rsid w:val="00354E1D"/>
    <w:rsid w:val="00355DAA"/>
    <w:rsid w:val="00356C27"/>
    <w:rsid w:val="00364D36"/>
    <w:rsid w:val="0036762B"/>
    <w:rsid w:val="00367B10"/>
    <w:rsid w:val="0037113D"/>
    <w:rsid w:val="003717BC"/>
    <w:rsid w:val="003722F1"/>
    <w:rsid w:val="00373472"/>
    <w:rsid w:val="00373B2E"/>
    <w:rsid w:val="0038474A"/>
    <w:rsid w:val="003A51E5"/>
    <w:rsid w:val="003B3BAD"/>
    <w:rsid w:val="003B4206"/>
    <w:rsid w:val="003C5498"/>
    <w:rsid w:val="003E6266"/>
    <w:rsid w:val="003F75F2"/>
    <w:rsid w:val="004169E9"/>
    <w:rsid w:val="00423171"/>
    <w:rsid w:val="00425D9B"/>
    <w:rsid w:val="00431024"/>
    <w:rsid w:val="00431743"/>
    <w:rsid w:val="00437B65"/>
    <w:rsid w:val="004440DB"/>
    <w:rsid w:val="00444961"/>
    <w:rsid w:val="004504D8"/>
    <w:rsid w:val="00452879"/>
    <w:rsid w:val="0045579B"/>
    <w:rsid w:val="00456D18"/>
    <w:rsid w:val="00456E0F"/>
    <w:rsid w:val="00466971"/>
    <w:rsid w:val="00472E8F"/>
    <w:rsid w:val="00473914"/>
    <w:rsid w:val="00473D87"/>
    <w:rsid w:val="004802ED"/>
    <w:rsid w:val="00485AB5"/>
    <w:rsid w:val="004866F9"/>
    <w:rsid w:val="0049093D"/>
    <w:rsid w:val="004948D6"/>
    <w:rsid w:val="004A3A8A"/>
    <w:rsid w:val="004C16F9"/>
    <w:rsid w:val="004C314C"/>
    <w:rsid w:val="004C5C1C"/>
    <w:rsid w:val="004D02DB"/>
    <w:rsid w:val="004D3F89"/>
    <w:rsid w:val="004E68FD"/>
    <w:rsid w:val="004F244B"/>
    <w:rsid w:val="004F50EF"/>
    <w:rsid w:val="004F517E"/>
    <w:rsid w:val="004F6275"/>
    <w:rsid w:val="00527C62"/>
    <w:rsid w:val="0053216D"/>
    <w:rsid w:val="00534BE0"/>
    <w:rsid w:val="00537197"/>
    <w:rsid w:val="005456D2"/>
    <w:rsid w:val="00556442"/>
    <w:rsid w:val="0056237E"/>
    <w:rsid w:val="00563DB6"/>
    <w:rsid w:val="00574801"/>
    <w:rsid w:val="0057724B"/>
    <w:rsid w:val="0058355F"/>
    <w:rsid w:val="00597709"/>
    <w:rsid w:val="00597841"/>
    <w:rsid w:val="005A398D"/>
    <w:rsid w:val="005A7A64"/>
    <w:rsid w:val="005C4972"/>
    <w:rsid w:val="005D000F"/>
    <w:rsid w:val="005D0D0D"/>
    <w:rsid w:val="005D7398"/>
    <w:rsid w:val="005E7891"/>
    <w:rsid w:val="005F15F1"/>
    <w:rsid w:val="005F3E34"/>
    <w:rsid w:val="00602C4F"/>
    <w:rsid w:val="0061211B"/>
    <w:rsid w:val="00630B8F"/>
    <w:rsid w:val="00630D29"/>
    <w:rsid w:val="00633B0E"/>
    <w:rsid w:val="0065252D"/>
    <w:rsid w:val="00656BE1"/>
    <w:rsid w:val="00680341"/>
    <w:rsid w:val="006809E7"/>
    <w:rsid w:val="00681A77"/>
    <w:rsid w:val="0069184D"/>
    <w:rsid w:val="006A06E5"/>
    <w:rsid w:val="006A4C9B"/>
    <w:rsid w:val="006A5B00"/>
    <w:rsid w:val="006B46B7"/>
    <w:rsid w:val="006E4C0A"/>
    <w:rsid w:val="006E73B4"/>
    <w:rsid w:val="006F1999"/>
    <w:rsid w:val="006F5B5B"/>
    <w:rsid w:val="0070026D"/>
    <w:rsid w:val="00711A2C"/>
    <w:rsid w:val="00730000"/>
    <w:rsid w:val="007303B9"/>
    <w:rsid w:val="007344FB"/>
    <w:rsid w:val="0073555C"/>
    <w:rsid w:val="0074416B"/>
    <w:rsid w:val="00745536"/>
    <w:rsid w:val="00745B0A"/>
    <w:rsid w:val="00752B9B"/>
    <w:rsid w:val="007548F8"/>
    <w:rsid w:val="00756368"/>
    <w:rsid w:val="00756924"/>
    <w:rsid w:val="007745F0"/>
    <w:rsid w:val="00775A47"/>
    <w:rsid w:val="007769F1"/>
    <w:rsid w:val="00792158"/>
    <w:rsid w:val="007948B4"/>
    <w:rsid w:val="007B52AD"/>
    <w:rsid w:val="007D4663"/>
    <w:rsid w:val="007D7CAE"/>
    <w:rsid w:val="007F05C7"/>
    <w:rsid w:val="007F72E9"/>
    <w:rsid w:val="008075DC"/>
    <w:rsid w:val="00807EF5"/>
    <w:rsid w:val="0081153B"/>
    <w:rsid w:val="00820C5E"/>
    <w:rsid w:val="008300A7"/>
    <w:rsid w:val="008433E6"/>
    <w:rsid w:val="0087103F"/>
    <w:rsid w:val="008716B1"/>
    <w:rsid w:val="008724D7"/>
    <w:rsid w:val="00876B19"/>
    <w:rsid w:val="0089501B"/>
    <w:rsid w:val="008B6C0E"/>
    <w:rsid w:val="008C0436"/>
    <w:rsid w:val="008C2674"/>
    <w:rsid w:val="008C43A5"/>
    <w:rsid w:val="008C7B31"/>
    <w:rsid w:val="008E6A43"/>
    <w:rsid w:val="008F10C0"/>
    <w:rsid w:val="00901462"/>
    <w:rsid w:val="00902866"/>
    <w:rsid w:val="0091714C"/>
    <w:rsid w:val="00930069"/>
    <w:rsid w:val="009300A2"/>
    <w:rsid w:val="009337A6"/>
    <w:rsid w:val="00936DE2"/>
    <w:rsid w:val="009446C2"/>
    <w:rsid w:val="00945EA5"/>
    <w:rsid w:val="009509F7"/>
    <w:rsid w:val="00963DCD"/>
    <w:rsid w:val="00970AFF"/>
    <w:rsid w:val="00972620"/>
    <w:rsid w:val="009747E6"/>
    <w:rsid w:val="00986C89"/>
    <w:rsid w:val="009874E8"/>
    <w:rsid w:val="00991A72"/>
    <w:rsid w:val="00995D3A"/>
    <w:rsid w:val="0099655F"/>
    <w:rsid w:val="009A09CF"/>
    <w:rsid w:val="009A1A05"/>
    <w:rsid w:val="009A2588"/>
    <w:rsid w:val="009A3872"/>
    <w:rsid w:val="009B26FE"/>
    <w:rsid w:val="009C3722"/>
    <w:rsid w:val="009C7C44"/>
    <w:rsid w:val="009D12EE"/>
    <w:rsid w:val="009D7264"/>
    <w:rsid w:val="009E1B83"/>
    <w:rsid w:val="009E40E1"/>
    <w:rsid w:val="009E6C63"/>
    <w:rsid w:val="009E7E30"/>
    <w:rsid w:val="00A030D1"/>
    <w:rsid w:val="00A03E2A"/>
    <w:rsid w:val="00A449F7"/>
    <w:rsid w:val="00A56539"/>
    <w:rsid w:val="00A62918"/>
    <w:rsid w:val="00A62F71"/>
    <w:rsid w:val="00A65B28"/>
    <w:rsid w:val="00A7068D"/>
    <w:rsid w:val="00A70703"/>
    <w:rsid w:val="00A71D18"/>
    <w:rsid w:val="00A7362C"/>
    <w:rsid w:val="00A751F9"/>
    <w:rsid w:val="00A774D3"/>
    <w:rsid w:val="00A804AD"/>
    <w:rsid w:val="00A82C5D"/>
    <w:rsid w:val="00A87EC2"/>
    <w:rsid w:val="00A9065D"/>
    <w:rsid w:val="00A94E86"/>
    <w:rsid w:val="00AA2024"/>
    <w:rsid w:val="00AB08F2"/>
    <w:rsid w:val="00AB0968"/>
    <w:rsid w:val="00AB1B76"/>
    <w:rsid w:val="00AB3FDC"/>
    <w:rsid w:val="00AB4768"/>
    <w:rsid w:val="00AC47CE"/>
    <w:rsid w:val="00AC6864"/>
    <w:rsid w:val="00AD5907"/>
    <w:rsid w:val="00AE11AC"/>
    <w:rsid w:val="00AE2B1B"/>
    <w:rsid w:val="00AE30D1"/>
    <w:rsid w:val="00AE4DE7"/>
    <w:rsid w:val="00AE4E21"/>
    <w:rsid w:val="00AF1045"/>
    <w:rsid w:val="00B13EFB"/>
    <w:rsid w:val="00B22D87"/>
    <w:rsid w:val="00B279DC"/>
    <w:rsid w:val="00B30500"/>
    <w:rsid w:val="00B3360C"/>
    <w:rsid w:val="00B43C2C"/>
    <w:rsid w:val="00B53658"/>
    <w:rsid w:val="00B71006"/>
    <w:rsid w:val="00B73D87"/>
    <w:rsid w:val="00B76F25"/>
    <w:rsid w:val="00B77300"/>
    <w:rsid w:val="00B809F1"/>
    <w:rsid w:val="00B86B93"/>
    <w:rsid w:val="00B86F01"/>
    <w:rsid w:val="00B90CE6"/>
    <w:rsid w:val="00BB03FB"/>
    <w:rsid w:val="00BC4C98"/>
    <w:rsid w:val="00BF11A3"/>
    <w:rsid w:val="00C052F0"/>
    <w:rsid w:val="00C0651D"/>
    <w:rsid w:val="00C10365"/>
    <w:rsid w:val="00C118EE"/>
    <w:rsid w:val="00C33AEF"/>
    <w:rsid w:val="00C35362"/>
    <w:rsid w:val="00C354ED"/>
    <w:rsid w:val="00C44878"/>
    <w:rsid w:val="00C573D4"/>
    <w:rsid w:val="00C61E2A"/>
    <w:rsid w:val="00C63D45"/>
    <w:rsid w:val="00C649E9"/>
    <w:rsid w:val="00C72C15"/>
    <w:rsid w:val="00C810C4"/>
    <w:rsid w:val="00C86E14"/>
    <w:rsid w:val="00C91EF2"/>
    <w:rsid w:val="00CA53F0"/>
    <w:rsid w:val="00CB29B8"/>
    <w:rsid w:val="00CB3853"/>
    <w:rsid w:val="00CD38EA"/>
    <w:rsid w:val="00CD71F3"/>
    <w:rsid w:val="00CF10B8"/>
    <w:rsid w:val="00CF1812"/>
    <w:rsid w:val="00CF2742"/>
    <w:rsid w:val="00CF3705"/>
    <w:rsid w:val="00CF4EC4"/>
    <w:rsid w:val="00D20047"/>
    <w:rsid w:val="00D27E0D"/>
    <w:rsid w:val="00D30971"/>
    <w:rsid w:val="00D40E64"/>
    <w:rsid w:val="00D514FB"/>
    <w:rsid w:val="00D643FA"/>
    <w:rsid w:val="00D7157A"/>
    <w:rsid w:val="00D7389F"/>
    <w:rsid w:val="00D74053"/>
    <w:rsid w:val="00D74EDF"/>
    <w:rsid w:val="00D80B58"/>
    <w:rsid w:val="00D90E71"/>
    <w:rsid w:val="00D91560"/>
    <w:rsid w:val="00D91AB1"/>
    <w:rsid w:val="00DA40E7"/>
    <w:rsid w:val="00DA449A"/>
    <w:rsid w:val="00DA7579"/>
    <w:rsid w:val="00DC573B"/>
    <w:rsid w:val="00DD527D"/>
    <w:rsid w:val="00DE2819"/>
    <w:rsid w:val="00DE3885"/>
    <w:rsid w:val="00DE6B28"/>
    <w:rsid w:val="00DF2164"/>
    <w:rsid w:val="00DF2BB1"/>
    <w:rsid w:val="00E0200A"/>
    <w:rsid w:val="00E03123"/>
    <w:rsid w:val="00E06A04"/>
    <w:rsid w:val="00E21928"/>
    <w:rsid w:val="00E21CD8"/>
    <w:rsid w:val="00E237C8"/>
    <w:rsid w:val="00E23C80"/>
    <w:rsid w:val="00E32382"/>
    <w:rsid w:val="00E340F6"/>
    <w:rsid w:val="00E41A08"/>
    <w:rsid w:val="00E41AB6"/>
    <w:rsid w:val="00E440F7"/>
    <w:rsid w:val="00E47180"/>
    <w:rsid w:val="00E555ED"/>
    <w:rsid w:val="00E57FAA"/>
    <w:rsid w:val="00E60CFF"/>
    <w:rsid w:val="00E640C6"/>
    <w:rsid w:val="00E65A82"/>
    <w:rsid w:val="00E71CD6"/>
    <w:rsid w:val="00E770B9"/>
    <w:rsid w:val="00E841BC"/>
    <w:rsid w:val="00E92802"/>
    <w:rsid w:val="00E93EFB"/>
    <w:rsid w:val="00E95102"/>
    <w:rsid w:val="00E962BD"/>
    <w:rsid w:val="00E963EB"/>
    <w:rsid w:val="00EB0BC3"/>
    <w:rsid w:val="00ED0E43"/>
    <w:rsid w:val="00ED3EF5"/>
    <w:rsid w:val="00ED5C59"/>
    <w:rsid w:val="00EE1C15"/>
    <w:rsid w:val="00EF22D9"/>
    <w:rsid w:val="00F04C2C"/>
    <w:rsid w:val="00F07F02"/>
    <w:rsid w:val="00F17C50"/>
    <w:rsid w:val="00F305E0"/>
    <w:rsid w:val="00F32781"/>
    <w:rsid w:val="00F424FA"/>
    <w:rsid w:val="00F44A21"/>
    <w:rsid w:val="00F46DC8"/>
    <w:rsid w:val="00F51E34"/>
    <w:rsid w:val="00F67EE7"/>
    <w:rsid w:val="00F73814"/>
    <w:rsid w:val="00F9467C"/>
    <w:rsid w:val="00FB3482"/>
    <w:rsid w:val="00FB750E"/>
    <w:rsid w:val="00FC557E"/>
    <w:rsid w:val="00FE5503"/>
    <w:rsid w:val="00FF3AD9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51E1D-5419-4A6B-8B85-9F2FE63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  <w:style w:type="table" w:styleId="ab">
    <w:name w:val="Table Grid"/>
    <w:basedOn w:val="a1"/>
    <w:uiPriority w:val="59"/>
    <w:rsid w:val="0032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6BDC-458E-44FB-A46C-E020C60F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9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422</cp:lastModifiedBy>
  <cp:revision>81</cp:revision>
  <cp:lastPrinted>2024-04-01T08:58:00Z</cp:lastPrinted>
  <dcterms:created xsi:type="dcterms:W3CDTF">2019-10-29T07:02:00Z</dcterms:created>
  <dcterms:modified xsi:type="dcterms:W3CDTF">2024-04-15T06:22:00Z</dcterms:modified>
</cp:coreProperties>
</file>